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D23D6" w14:textId="77777777" w:rsidR="008D5DDA" w:rsidRDefault="008D5DDA" w:rsidP="008D5DDA">
      <w:pPr>
        <w:shd w:val="clear" w:color="auto" w:fill="FFFFFF" w:themeFill="background1"/>
        <w:jc w:val="center"/>
        <w:rPr>
          <w:rFonts w:asciiTheme="majorHAnsi" w:eastAsia="Times New Roman" w:hAnsiTheme="majorHAnsi" w:cstheme="majorHAnsi"/>
          <w:b/>
          <w:bCs/>
          <w:color w:val="212529"/>
        </w:rPr>
      </w:pPr>
    </w:p>
    <w:p w14:paraId="58D82949" w14:textId="518703E4" w:rsidR="00F63C4E" w:rsidRPr="008D5DDA" w:rsidRDefault="00B54825" w:rsidP="008D5DDA">
      <w:pPr>
        <w:shd w:val="clear" w:color="auto" w:fill="FFFFFF" w:themeFill="background1"/>
        <w:jc w:val="center"/>
        <w:rPr>
          <w:rFonts w:asciiTheme="majorHAnsi" w:eastAsia="Times New Roman" w:hAnsiTheme="majorHAnsi" w:cstheme="majorHAnsi"/>
          <w:b/>
          <w:bCs/>
          <w:color w:val="212529"/>
        </w:rPr>
      </w:pPr>
      <w:r w:rsidRPr="008D5DDA">
        <w:rPr>
          <w:rFonts w:asciiTheme="majorHAnsi" w:eastAsia="Times New Roman" w:hAnsiTheme="majorHAnsi" w:cstheme="majorHAnsi"/>
          <w:b/>
          <w:bCs/>
          <w:color w:val="212529"/>
        </w:rPr>
        <w:t>DIRECTOR, ADVANCEMENT SERVICES</w:t>
      </w:r>
      <w:r w:rsidR="008D5DDA" w:rsidRPr="008D5DDA">
        <w:rPr>
          <w:rFonts w:asciiTheme="majorHAnsi" w:eastAsia="Times New Roman" w:hAnsiTheme="majorHAnsi" w:cstheme="majorHAnsi"/>
          <w:b/>
          <w:bCs/>
          <w:color w:val="212529"/>
        </w:rPr>
        <w:t xml:space="preserve"> (2020)</w:t>
      </w:r>
    </w:p>
    <w:p w14:paraId="172EFB2C" w14:textId="77777777" w:rsidR="005523C6" w:rsidRDefault="005523C6" w:rsidP="00F63C4E">
      <w:pPr>
        <w:shd w:val="clear" w:color="auto" w:fill="FFFFFF"/>
        <w:spacing w:after="100" w:afterAutospacing="1"/>
        <w:rPr>
          <w:rFonts w:asciiTheme="majorHAnsi" w:eastAsia="Times New Roman" w:hAnsiTheme="majorHAnsi" w:cstheme="majorHAnsi"/>
          <w:color w:val="212529"/>
        </w:rPr>
      </w:pPr>
    </w:p>
    <w:p w14:paraId="6A398846" w14:textId="1F97A202" w:rsidR="00F63C4E" w:rsidRPr="00403CAA" w:rsidRDefault="00F63C4E" w:rsidP="00F63C4E">
      <w:pPr>
        <w:shd w:val="clear" w:color="auto" w:fill="FFFFFF"/>
        <w:spacing w:after="100" w:afterAutospacing="1"/>
        <w:rPr>
          <w:rFonts w:asciiTheme="majorHAnsi" w:eastAsia="Times New Roman" w:hAnsiTheme="majorHAnsi" w:cstheme="majorHAnsi"/>
          <w:color w:val="212529"/>
        </w:rPr>
      </w:pPr>
      <w:r w:rsidRPr="00403CAA">
        <w:rPr>
          <w:rFonts w:asciiTheme="majorHAnsi" w:eastAsia="Times New Roman" w:hAnsiTheme="majorHAnsi" w:cstheme="majorHAnsi"/>
          <w:color w:val="212529"/>
        </w:rPr>
        <w:t>The </w:t>
      </w:r>
      <w:r w:rsidRPr="00403CAA">
        <w:rPr>
          <w:rFonts w:asciiTheme="majorHAnsi" w:eastAsia="Times New Roman" w:hAnsiTheme="majorHAnsi" w:cstheme="majorHAnsi"/>
          <w:b/>
          <w:bCs/>
          <w:color w:val="212529"/>
        </w:rPr>
        <w:t>United States Naval Academy Alumni Association and Foundation</w:t>
      </w:r>
      <w:r w:rsidRPr="00403CAA">
        <w:rPr>
          <w:rFonts w:asciiTheme="majorHAnsi" w:eastAsia="Times New Roman" w:hAnsiTheme="majorHAnsi" w:cstheme="majorHAnsi"/>
          <w:color w:val="212529"/>
        </w:rPr>
        <w:t> </w:t>
      </w:r>
      <w:r>
        <w:rPr>
          <w:rFonts w:asciiTheme="majorHAnsi" w:eastAsia="Times New Roman" w:hAnsiTheme="majorHAnsi" w:cstheme="majorHAnsi"/>
          <w:color w:val="212529"/>
        </w:rPr>
        <w:t>in</w:t>
      </w:r>
      <w:r w:rsidRPr="00403CAA">
        <w:rPr>
          <w:rFonts w:asciiTheme="majorHAnsi" w:eastAsia="Times New Roman" w:hAnsiTheme="majorHAnsi" w:cstheme="majorHAnsi"/>
          <w:color w:val="212529"/>
        </w:rPr>
        <w:t> </w:t>
      </w:r>
      <w:r w:rsidRPr="00403CAA">
        <w:rPr>
          <w:rFonts w:asciiTheme="majorHAnsi" w:eastAsia="Times New Roman" w:hAnsiTheme="majorHAnsi" w:cstheme="majorHAnsi"/>
          <w:b/>
          <w:bCs/>
          <w:color w:val="212529"/>
        </w:rPr>
        <w:t>Annapolis, MD</w:t>
      </w:r>
      <w:r w:rsidRPr="00403CAA">
        <w:rPr>
          <w:rFonts w:asciiTheme="majorHAnsi" w:eastAsia="Times New Roman" w:hAnsiTheme="majorHAnsi" w:cstheme="majorHAnsi"/>
          <w:color w:val="212529"/>
        </w:rPr>
        <w:t xml:space="preserve"> is looking to hire </w:t>
      </w:r>
      <w:r w:rsidR="002F0C6D">
        <w:rPr>
          <w:rFonts w:asciiTheme="majorHAnsi" w:eastAsia="Times New Roman" w:hAnsiTheme="majorHAnsi" w:cstheme="majorHAnsi"/>
          <w:color w:val="212529"/>
        </w:rPr>
        <w:t xml:space="preserve">the </w:t>
      </w:r>
      <w:r w:rsidR="002F0C6D" w:rsidRPr="002F0C6D">
        <w:rPr>
          <w:rFonts w:asciiTheme="majorHAnsi" w:eastAsia="Times New Roman" w:hAnsiTheme="majorHAnsi" w:cstheme="majorHAnsi"/>
          <w:b/>
          <w:bCs/>
          <w:color w:val="212529"/>
        </w:rPr>
        <w:t>Director, Advancement Services</w:t>
      </w:r>
      <w:r w:rsidRPr="00403CAA">
        <w:rPr>
          <w:rFonts w:asciiTheme="majorHAnsi" w:eastAsia="Times New Roman" w:hAnsiTheme="majorHAnsi" w:cstheme="majorHAnsi"/>
          <w:color w:val="212529"/>
        </w:rPr>
        <w:t xml:space="preserve"> to </w:t>
      </w:r>
      <w:r w:rsidRPr="00403CAA">
        <w:rPr>
          <w:rFonts w:asciiTheme="majorHAnsi" w:eastAsia="Times New Roman" w:hAnsiTheme="majorHAnsi" w:cstheme="majorHAnsi"/>
          <w:b/>
          <w:bCs/>
          <w:color w:val="212529"/>
        </w:rPr>
        <w:t xml:space="preserve">lead our </w:t>
      </w:r>
      <w:r w:rsidR="00E3452E">
        <w:rPr>
          <w:rFonts w:asciiTheme="majorHAnsi" w:eastAsia="Times New Roman" w:hAnsiTheme="majorHAnsi" w:cstheme="majorHAnsi"/>
          <w:b/>
          <w:bCs/>
          <w:color w:val="212529"/>
        </w:rPr>
        <w:t>advancement services division</w:t>
      </w:r>
      <w:r w:rsidRPr="00403CAA">
        <w:rPr>
          <w:rFonts w:asciiTheme="majorHAnsi" w:eastAsia="Times New Roman" w:hAnsiTheme="majorHAnsi" w:cstheme="majorHAnsi"/>
          <w:color w:val="212529"/>
        </w:rPr>
        <w:t xml:space="preserve">, which includes </w:t>
      </w:r>
      <w:r w:rsidR="00395E86">
        <w:rPr>
          <w:rFonts w:asciiTheme="majorHAnsi" w:eastAsia="Times New Roman" w:hAnsiTheme="majorHAnsi" w:cstheme="majorHAnsi"/>
          <w:color w:val="212529"/>
        </w:rPr>
        <w:t xml:space="preserve">the gift administration, donor relations </w:t>
      </w:r>
      <w:r w:rsidR="00D95846">
        <w:rPr>
          <w:rFonts w:asciiTheme="majorHAnsi" w:eastAsia="Times New Roman" w:hAnsiTheme="majorHAnsi" w:cstheme="majorHAnsi"/>
          <w:color w:val="212529"/>
        </w:rPr>
        <w:t>&amp;</w:t>
      </w:r>
      <w:r w:rsidR="00395E86">
        <w:rPr>
          <w:rFonts w:asciiTheme="majorHAnsi" w:eastAsia="Times New Roman" w:hAnsiTheme="majorHAnsi" w:cstheme="majorHAnsi"/>
          <w:color w:val="212529"/>
        </w:rPr>
        <w:t xml:space="preserve"> stewardship, </w:t>
      </w:r>
      <w:r w:rsidR="00A426D5">
        <w:rPr>
          <w:rFonts w:asciiTheme="majorHAnsi" w:eastAsia="Times New Roman" w:hAnsiTheme="majorHAnsi" w:cstheme="majorHAnsi"/>
          <w:color w:val="212529"/>
        </w:rPr>
        <w:t xml:space="preserve">data, </w:t>
      </w:r>
      <w:r w:rsidR="00395E86">
        <w:rPr>
          <w:rFonts w:asciiTheme="majorHAnsi" w:eastAsia="Times New Roman" w:hAnsiTheme="majorHAnsi" w:cstheme="majorHAnsi"/>
          <w:color w:val="212529"/>
        </w:rPr>
        <w:t xml:space="preserve">and </w:t>
      </w:r>
      <w:r w:rsidR="00142927">
        <w:rPr>
          <w:rFonts w:asciiTheme="majorHAnsi" w:eastAsia="Times New Roman" w:hAnsiTheme="majorHAnsi" w:cstheme="majorHAnsi"/>
          <w:color w:val="212529"/>
        </w:rPr>
        <w:t xml:space="preserve">prospect management and </w:t>
      </w:r>
      <w:r w:rsidR="00395E86">
        <w:rPr>
          <w:rFonts w:asciiTheme="majorHAnsi" w:eastAsia="Times New Roman" w:hAnsiTheme="majorHAnsi" w:cstheme="majorHAnsi"/>
          <w:color w:val="212529"/>
        </w:rPr>
        <w:t xml:space="preserve">research teams. </w:t>
      </w:r>
      <w:r w:rsidR="00B87DAD" w:rsidRPr="00B87DAD">
        <w:rPr>
          <w:rFonts w:asciiTheme="majorHAnsi" w:eastAsia="Times New Roman" w:hAnsiTheme="majorHAnsi" w:cstheme="majorHAnsi"/>
          <w:color w:val="212529"/>
        </w:rPr>
        <w:t xml:space="preserve">The Director </w:t>
      </w:r>
      <w:r w:rsidR="00B87DAD">
        <w:rPr>
          <w:rFonts w:asciiTheme="majorHAnsi" w:eastAsia="Times New Roman" w:hAnsiTheme="majorHAnsi" w:cstheme="majorHAnsi"/>
          <w:color w:val="212529"/>
        </w:rPr>
        <w:t xml:space="preserve">also </w:t>
      </w:r>
      <w:r w:rsidR="00B87DAD" w:rsidRPr="00B87DAD">
        <w:rPr>
          <w:rFonts w:asciiTheme="majorHAnsi" w:eastAsia="Times New Roman" w:hAnsiTheme="majorHAnsi" w:cstheme="majorHAnsi"/>
          <w:b/>
          <w:bCs/>
          <w:color w:val="212529"/>
        </w:rPr>
        <w:t>serves as a member of the Executive Vice President's Management Team</w:t>
      </w:r>
      <w:r w:rsidR="00B87DAD" w:rsidRPr="00B87DAD">
        <w:rPr>
          <w:rFonts w:asciiTheme="majorHAnsi" w:eastAsia="Times New Roman" w:hAnsiTheme="majorHAnsi" w:cstheme="majorHAnsi"/>
          <w:color w:val="212529"/>
        </w:rPr>
        <w:t xml:space="preserve"> and participates in developing the overall strategic direction of the Foundation’s Development program. </w:t>
      </w:r>
    </w:p>
    <w:p w14:paraId="3C2DC543" w14:textId="77777777" w:rsidR="00F63C4E" w:rsidRPr="00403CAA" w:rsidRDefault="00F63C4E" w:rsidP="00F63C4E">
      <w:pPr>
        <w:shd w:val="clear" w:color="auto" w:fill="FFFFFF" w:themeFill="background1"/>
        <w:spacing w:after="100" w:afterAutospacing="1"/>
        <w:rPr>
          <w:rFonts w:asciiTheme="majorHAnsi" w:eastAsia="Times New Roman" w:hAnsiTheme="majorHAnsi" w:cstheme="majorHAnsi"/>
          <w:color w:val="212529"/>
        </w:rPr>
      </w:pPr>
      <w:r w:rsidRPr="00403CAA">
        <w:rPr>
          <w:rFonts w:asciiTheme="majorHAnsi" w:eastAsia="Times New Roman" w:hAnsiTheme="majorHAnsi" w:cstheme="majorHAnsi"/>
          <w:color w:val="212529"/>
        </w:rPr>
        <w:t>This position pays a </w:t>
      </w:r>
      <w:r w:rsidRPr="00403CAA">
        <w:rPr>
          <w:rFonts w:asciiTheme="majorHAnsi" w:eastAsia="Times New Roman" w:hAnsiTheme="majorHAnsi" w:cstheme="majorHAnsi"/>
          <w:b/>
          <w:bCs/>
          <w:color w:val="212529"/>
        </w:rPr>
        <w:t>competitive salary</w:t>
      </w:r>
      <w:r w:rsidRPr="00403CAA">
        <w:rPr>
          <w:rFonts w:asciiTheme="majorHAnsi" w:eastAsia="Times New Roman" w:hAnsiTheme="majorHAnsi" w:cstheme="majorHAnsi"/>
          <w:color w:val="212529"/>
        </w:rPr>
        <w:t> </w:t>
      </w:r>
      <w:r>
        <w:rPr>
          <w:rFonts w:asciiTheme="majorHAnsi" w:eastAsia="Times New Roman" w:hAnsiTheme="majorHAnsi" w:cstheme="majorHAnsi"/>
          <w:color w:val="212529"/>
        </w:rPr>
        <w:t>commensurate with</w:t>
      </w:r>
      <w:r w:rsidRPr="00403CAA">
        <w:rPr>
          <w:rFonts w:asciiTheme="majorHAnsi" w:eastAsia="Times New Roman" w:hAnsiTheme="majorHAnsi" w:cstheme="majorHAnsi"/>
          <w:color w:val="212529"/>
        </w:rPr>
        <w:t xml:space="preserve"> experience and is also eligible for an annual performance-based bonus</w:t>
      </w:r>
      <w:r>
        <w:rPr>
          <w:rFonts w:asciiTheme="majorHAnsi" w:eastAsia="Times New Roman" w:hAnsiTheme="majorHAnsi" w:cstheme="majorHAnsi"/>
          <w:color w:val="212529"/>
        </w:rPr>
        <w:t>, when applicable</w:t>
      </w:r>
      <w:r w:rsidRPr="00403CAA">
        <w:rPr>
          <w:rFonts w:asciiTheme="majorHAnsi" w:eastAsia="Times New Roman" w:hAnsiTheme="majorHAnsi" w:cstheme="majorHAnsi"/>
          <w:color w:val="212529"/>
        </w:rPr>
        <w:t xml:space="preserve">. You would also be </w:t>
      </w:r>
      <w:r w:rsidRPr="00403CAA">
        <w:rPr>
          <w:rFonts w:asciiTheme="majorHAnsi" w:eastAsia="Times New Roman" w:hAnsiTheme="majorHAnsi" w:cstheme="majorHAnsi"/>
          <w:b/>
          <w:bCs/>
          <w:color w:val="212529"/>
        </w:rPr>
        <w:t>eligible for a generous benefits plan</w:t>
      </w:r>
      <w:r w:rsidRPr="00403CAA">
        <w:rPr>
          <w:rFonts w:asciiTheme="majorHAnsi" w:eastAsia="Times New Roman" w:hAnsiTheme="majorHAnsi" w:cstheme="majorHAnsi"/>
          <w:color w:val="212529"/>
        </w:rPr>
        <w:t xml:space="preserve"> which includes medical, dental, vision, an FSA, an HSA, a fully-vested 403(b) retirement plan with employer matching, 22 days of accrued paid time off (PTO) per fiscal year, 13 paid holidays per calendar year, group life insurance, short-term &amp; long-term disability, identity theft protection, and annual opportunities for professional development.  Although not guaranteed, certain additional benefits are currently offered through the Naval Academy, such as use of certain recreational facilities (including the Brigade Sports Complex gym, marina and indoor/outdoor pools), as well as category II eligibility for employee children to apply to the Naval Academy Primary School. </w:t>
      </w:r>
    </w:p>
    <w:p w14:paraId="42F58164" w14:textId="6FF0047A" w:rsidR="00F63C4E" w:rsidRPr="00403CAA" w:rsidRDefault="00F63C4E" w:rsidP="00F63C4E">
      <w:pPr>
        <w:shd w:val="clear" w:color="auto" w:fill="FFFFFF" w:themeFill="background1"/>
        <w:spacing w:after="100" w:afterAutospacing="1"/>
        <w:rPr>
          <w:rFonts w:asciiTheme="majorHAnsi" w:eastAsia="Times New Roman" w:hAnsiTheme="majorHAnsi" w:cstheme="majorHAnsi"/>
          <w:color w:val="212529"/>
        </w:rPr>
      </w:pPr>
      <w:r w:rsidRPr="00403CAA">
        <w:rPr>
          <w:rFonts w:asciiTheme="majorHAnsi" w:eastAsia="Times New Roman" w:hAnsiTheme="majorHAnsi" w:cstheme="majorHAnsi"/>
          <w:b/>
          <w:bCs/>
          <w:color w:val="212529"/>
        </w:rPr>
        <w:t xml:space="preserve">This position is based in </w:t>
      </w:r>
      <w:r w:rsidR="00742FF6">
        <w:rPr>
          <w:rFonts w:asciiTheme="majorHAnsi" w:eastAsia="Times New Roman" w:hAnsiTheme="majorHAnsi" w:cstheme="majorHAnsi"/>
          <w:b/>
          <w:bCs/>
          <w:color w:val="212529"/>
        </w:rPr>
        <w:t xml:space="preserve">historic </w:t>
      </w:r>
      <w:r w:rsidRPr="00403CAA">
        <w:rPr>
          <w:rFonts w:asciiTheme="majorHAnsi" w:eastAsia="Times New Roman" w:hAnsiTheme="majorHAnsi" w:cstheme="majorHAnsi"/>
          <w:b/>
          <w:bCs/>
          <w:color w:val="212529"/>
        </w:rPr>
        <w:t>Annapolis</w:t>
      </w:r>
      <w:r w:rsidRPr="00403CAA">
        <w:rPr>
          <w:rFonts w:asciiTheme="majorHAnsi" w:eastAsia="Times New Roman" w:hAnsiTheme="majorHAnsi" w:cstheme="majorHAnsi"/>
          <w:color w:val="212529"/>
        </w:rPr>
        <w:t xml:space="preserve"> </w:t>
      </w:r>
      <w:r w:rsidR="003936EC">
        <w:rPr>
          <w:rFonts w:asciiTheme="majorHAnsi" w:eastAsia="Times New Roman" w:hAnsiTheme="majorHAnsi" w:cstheme="majorHAnsi"/>
          <w:color w:val="212529"/>
        </w:rPr>
        <w:t>at</w:t>
      </w:r>
      <w:r w:rsidRPr="00403CAA">
        <w:rPr>
          <w:rFonts w:asciiTheme="majorHAnsi" w:eastAsia="Times New Roman" w:hAnsiTheme="majorHAnsi" w:cstheme="majorHAnsi"/>
          <w:color w:val="212529"/>
        </w:rPr>
        <w:t xml:space="preserve"> our </w:t>
      </w:r>
      <w:r w:rsidR="003936EC">
        <w:rPr>
          <w:rFonts w:asciiTheme="majorHAnsi" w:eastAsia="Times New Roman" w:hAnsiTheme="majorHAnsi" w:cstheme="majorHAnsi"/>
          <w:color w:val="212529"/>
        </w:rPr>
        <w:t xml:space="preserve">current </w:t>
      </w:r>
      <w:r w:rsidRPr="00403CAA">
        <w:rPr>
          <w:rFonts w:asciiTheme="majorHAnsi" w:eastAsia="Times New Roman" w:hAnsiTheme="majorHAnsi" w:cstheme="majorHAnsi"/>
          <w:color w:val="212529"/>
        </w:rPr>
        <w:t>offices located overlooking the Severn River on the beautiful grounds of the U.S. Naval Academy</w:t>
      </w:r>
      <w:r w:rsidR="00742FF6">
        <w:rPr>
          <w:rFonts w:asciiTheme="majorHAnsi" w:eastAsia="Times New Roman" w:hAnsiTheme="majorHAnsi" w:cstheme="majorHAnsi"/>
          <w:color w:val="212529"/>
        </w:rPr>
        <w:t xml:space="preserve">. </w:t>
      </w:r>
      <w:r w:rsidRPr="00403CAA">
        <w:rPr>
          <w:rFonts w:asciiTheme="majorHAnsi" w:eastAsia="Times New Roman" w:hAnsiTheme="majorHAnsi" w:cstheme="majorHAnsi"/>
          <w:color w:val="212529"/>
        </w:rPr>
        <w:t xml:space="preserve">In 2022, the staff of the Alumni Association and Foundation will move into </w:t>
      </w:r>
      <w:r w:rsidRPr="00403CAA">
        <w:rPr>
          <w:rFonts w:asciiTheme="majorHAnsi" w:eastAsia="Times New Roman" w:hAnsiTheme="majorHAnsi" w:cstheme="majorHAnsi"/>
          <w:b/>
          <w:bCs/>
          <w:color w:val="212529"/>
        </w:rPr>
        <w:t xml:space="preserve">new modern offices in a to-be-constructed </w:t>
      </w:r>
      <w:r w:rsidRPr="00403CAA">
        <w:rPr>
          <w:rFonts w:asciiTheme="majorHAnsi" w:eastAsia="Times New Roman" w:hAnsiTheme="majorHAnsi" w:cstheme="majorHAnsi"/>
          <w:b/>
          <w:bCs/>
          <w:i/>
          <w:iCs/>
          <w:color w:val="212529"/>
        </w:rPr>
        <w:t>Alumni Center</w:t>
      </w:r>
      <w:r w:rsidRPr="00403CAA">
        <w:rPr>
          <w:rFonts w:asciiTheme="majorHAnsi" w:eastAsia="Times New Roman" w:hAnsiTheme="majorHAnsi" w:cstheme="majorHAnsi"/>
          <w:color w:val="212529"/>
        </w:rPr>
        <w:t xml:space="preserve">, which is being built on the banks of College Creek overlooking the Naval Academy and downtown Annapolis. </w:t>
      </w:r>
    </w:p>
    <w:p w14:paraId="5F71C24D" w14:textId="2354F67F" w:rsidR="00F63C4E" w:rsidRPr="00403CAA" w:rsidRDefault="00F63C4E" w:rsidP="00F63C4E">
      <w:pPr>
        <w:shd w:val="clear" w:color="auto" w:fill="FFFFFF"/>
        <w:spacing w:after="100" w:afterAutospacing="1"/>
        <w:rPr>
          <w:rFonts w:asciiTheme="majorHAnsi" w:eastAsia="Times New Roman" w:hAnsiTheme="majorHAnsi" w:cstheme="majorHAnsi"/>
          <w:color w:val="212529"/>
        </w:rPr>
      </w:pPr>
      <w:r w:rsidRPr="00403CAA">
        <w:rPr>
          <w:rFonts w:asciiTheme="majorHAnsi" w:eastAsia="Times New Roman" w:hAnsiTheme="majorHAnsi" w:cstheme="majorHAnsi"/>
          <w:b/>
          <w:bCs/>
          <w:color w:val="212529"/>
        </w:rPr>
        <w:t xml:space="preserve">ABOUT THE UNITED STATES NAVAL ACADEMY </w:t>
      </w:r>
      <w:r w:rsidR="00FD67F4" w:rsidRPr="00403CAA">
        <w:rPr>
          <w:rFonts w:asciiTheme="majorHAnsi" w:eastAsia="Times New Roman" w:hAnsiTheme="majorHAnsi" w:cstheme="majorHAnsi"/>
          <w:b/>
          <w:bCs/>
          <w:color w:val="212529"/>
        </w:rPr>
        <w:t xml:space="preserve">(USNA) </w:t>
      </w:r>
      <w:r w:rsidRPr="00403CAA">
        <w:rPr>
          <w:rFonts w:asciiTheme="majorHAnsi" w:eastAsia="Times New Roman" w:hAnsiTheme="majorHAnsi" w:cstheme="majorHAnsi"/>
          <w:b/>
          <w:bCs/>
          <w:color w:val="212529"/>
        </w:rPr>
        <w:t>ALUMNI ASSOCIATION AND FOUNDATION</w:t>
      </w:r>
    </w:p>
    <w:p w14:paraId="2A37F02C" w14:textId="77777777" w:rsidR="00F63C4E" w:rsidRPr="00403CAA" w:rsidRDefault="00F63C4E" w:rsidP="00F63C4E">
      <w:pPr>
        <w:shd w:val="clear" w:color="auto" w:fill="FFFFFF"/>
        <w:spacing w:after="100" w:afterAutospacing="1"/>
        <w:rPr>
          <w:rFonts w:asciiTheme="majorHAnsi" w:eastAsia="Times New Roman" w:hAnsiTheme="majorHAnsi" w:cstheme="majorHAnsi"/>
          <w:color w:val="212529"/>
        </w:rPr>
      </w:pPr>
      <w:r w:rsidRPr="00403CAA">
        <w:rPr>
          <w:rFonts w:asciiTheme="majorHAnsi" w:eastAsia="Times New Roman" w:hAnsiTheme="majorHAnsi" w:cstheme="majorHAnsi"/>
          <w:color w:val="212529"/>
        </w:rPr>
        <w:t>The United States Naval Academy Alumni Association and the United States Naval Academy Foundation are two independent, not-for-profit corporations sharing a single president and CEO and operating as a fully integrated organization in support of the Naval Academy and its mission. The organization’s focus and core competencies are engagement and philanthropy in pursuit of complementary and closely aligned missions.</w:t>
      </w:r>
    </w:p>
    <w:p w14:paraId="3F05868D" w14:textId="77777777" w:rsidR="00F63C4E" w:rsidRPr="00403CAA" w:rsidRDefault="00F63C4E" w:rsidP="00F63C4E">
      <w:pPr>
        <w:shd w:val="clear" w:color="auto" w:fill="FFFFFF"/>
        <w:spacing w:after="100" w:afterAutospacing="1"/>
        <w:rPr>
          <w:rFonts w:asciiTheme="majorHAnsi" w:eastAsia="Times New Roman" w:hAnsiTheme="majorHAnsi" w:cstheme="majorHAnsi"/>
          <w:color w:val="212529"/>
        </w:rPr>
      </w:pPr>
      <w:r w:rsidRPr="00627B26">
        <w:rPr>
          <w:rFonts w:asciiTheme="majorHAnsi" w:eastAsia="Times New Roman" w:hAnsiTheme="majorHAnsi" w:cstheme="majorHAnsi"/>
          <w:b/>
          <w:bCs/>
          <w:color w:val="212529"/>
        </w:rPr>
        <w:t>Our Mission:</w:t>
      </w:r>
      <w:r w:rsidRPr="00403CAA">
        <w:rPr>
          <w:rFonts w:asciiTheme="majorHAnsi" w:eastAsia="Times New Roman" w:hAnsiTheme="majorHAnsi" w:cstheme="majorHAnsi"/>
          <w:color w:val="212529"/>
        </w:rPr>
        <w:t xml:space="preserve"> The course set by Alumni Association founders in 1886 rings true today as our mission is to serve and support the United States, the Naval Service, the Naval Academy, and academy alumni by:</w:t>
      </w:r>
    </w:p>
    <w:p w14:paraId="52079C66" w14:textId="77777777" w:rsidR="00F63C4E" w:rsidRPr="00403CAA" w:rsidRDefault="00F63C4E" w:rsidP="00F63C4E">
      <w:pPr>
        <w:numPr>
          <w:ilvl w:val="0"/>
          <w:numId w:val="6"/>
        </w:numPr>
        <w:shd w:val="clear" w:color="auto" w:fill="FFFFFF"/>
        <w:spacing w:before="100" w:beforeAutospacing="1" w:after="100" w:afterAutospacing="1"/>
        <w:rPr>
          <w:rFonts w:asciiTheme="majorHAnsi" w:eastAsia="Times New Roman" w:hAnsiTheme="majorHAnsi" w:cstheme="majorHAnsi"/>
          <w:color w:val="212529"/>
        </w:rPr>
      </w:pPr>
      <w:r w:rsidRPr="00403CAA">
        <w:rPr>
          <w:rFonts w:asciiTheme="majorHAnsi" w:eastAsia="Times New Roman" w:hAnsiTheme="majorHAnsi" w:cstheme="majorHAnsi"/>
          <w:color w:val="212529"/>
        </w:rPr>
        <w:t>Furthering the highest standards at the Naval Academy;</w:t>
      </w:r>
    </w:p>
    <w:p w14:paraId="0907D258" w14:textId="77777777" w:rsidR="00F63C4E" w:rsidRPr="00403CAA" w:rsidRDefault="00F63C4E" w:rsidP="00F63C4E">
      <w:pPr>
        <w:numPr>
          <w:ilvl w:val="0"/>
          <w:numId w:val="6"/>
        </w:numPr>
        <w:shd w:val="clear" w:color="auto" w:fill="FFFFFF"/>
        <w:spacing w:before="100" w:beforeAutospacing="1" w:after="100" w:afterAutospacing="1"/>
        <w:rPr>
          <w:rFonts w:asciiTheme="majorHAnsi" w:eastAsia="Times New Roman" w:hAnsiTheme="majorHAnsi" w:cstheme="majorHAnsi"/>
          <w:color w:val="212529"/>
        </w:rPr>
      </w:pPr>
      <w:r w:rsidRPr="00403CAA">
        <w:rPr>
          <w:rFonts w:asciiTheme="majorHAnsi" w:eastAsia="Times New Roman" w:hAnsiTheme="majorHAnsi" w:cstheme="majorHAnsi"/>
          <w:color w:val="212529"/>
        </w:rPr>
        <w:lastRenderedPageBreak/>
        <w:t>Seeking out; informing, encouraging and assisting outstanding, qualified young men and women to pursue careers as officers through the Naval Academy, and</w:t>
      </w:r>
    </w:p>
    <w:p w14:paraId="0C1D32EB" w14:textId="77777777" w:rsidR="00F63C4E" w:rsidRPr="00403CAA" w:rsidRDefault="00F63C4E" w:rsidP="00F63C4E">
      <w:pPr>
        <w:numPr>
          <w:ilvl w:val="0"/>
          <w:numId w:val="6"/>
        </w:numPr>
        <w:shd w:val="clear" w:color="auto" w:fill="FFFFFF"/>
        <w:spacing w:before="100" w:beforeAutospacing="1" w:after="100" w:afterAutospacing="1"/>
        <w:rPr>
          <w:rFonts w:asciiTheme="majorHAnsi" w:eastAsia="Times New Roman" w:hAnsiTheme="majorHAnsi" w:cstheme="majorHAnsi"/>
          <w:color w:val="212529"/>
        </w:rPr>
      </w:pPr>
      <w:r w:rsidRPr="00403CAA">
        <w:rPr>
          <w:rFonts w:asciiTheme="majorHAnsi" w:eastAsia="Times New Roman" w:hAnsiTheme="majorHAnsi" w:cstheme="majorHAnsi"/>
          <w:color w:val="212529"/>
        </w:rPr>
        <w:t>Initiating and sponsoring activities that will perpetuate the history, traditions, memories, and growth of the Naval Academy and bind alumni together in support of the highest ideals of command, citizenship, and the government.</w:t>
      </w:r>
    </w:p>
    <w:p w14:paraId="573716A5" w14:textId="77777777" w:rsidR="00F63C4E" w:rsidRPr="00403CAA" w:rsidRDefault="00F63C4E" w:rsidP="00F63C4E">
      <w:pPr>
        <w:shd w:val="clear" w:color="auto" w:fill="FFFFFF" w:themeFill="background1"/>
        <w:spacing w:after="100" w:afterAutospacing="1"/>
        <w:rPr>
          <w:rFonts w:asciiTheme="majorHAnsi" w:eastAsia="Times New Roman" w:hAnsiTheme="majorHAnsi" w:cstheme="majorHAnsi"/>
          <w:color w:val="212529"/>
        </w:rPr>
      </w:pPr>
      <w:r w:rsidRPr="00403CAA">
        <w:rPr>
          <w:rFonts w:asciiTheme="majorHAnsi" w:eastAsia="Times New Roman" w:hAnsiTheme="majorHAnsi" w:cstheme="majorHAnsi"/>
          <w:b/>
          <w:bCs/>
          <w:color w:val="212529"/>
        </w:rPr>
        <w:t>Our important mission requires that we hire and retain the best of the best</w:t>
      </w:r>
      <w:r w:rsidRPr="00403CAA">
        <w:rPr>
          <w:rFonts w:asciiTheme="majorHAnsi" w:eastAsia="Times New Roman" w:hAnsiTheme="majorHAnsi" w:cstheme="majorHAnsi"/>
          <w:color w:val="212529"/>
        </w:rPr>
        <w:t>. In order to do that, we offer competitive pay, generous benefits, opportunities for career development, and a positive work experience. </w:t>
      </w:r>
    </w:p>
    <w:p w14:paraId="776C9766" w14:textId="77777777" w:rsidR="00F63C4E" w:rsidRPr="00403CAA" w:rsidRDefault="00F63C4E" w:rsidP="00F63C4E">
      <w:pPr>
        <w:shd w:val="clear" w:color="auto" w:fill="FFFFFF"/>
        <w:spacing w:after="100" w:afterAutospacing="1"/>
        <w:rPr>
          <w:rFonts w:asciiTheme="majorHAnsi" w:eastAsia="Times New Roman" w:hAnsiTheme="majorHAnsi" w:cstheme="majorHAnsi"/>
          <w:b/>
          <w:bCs/>
          <w:color w:val="212529"/>
        </w:rPr>
      </w:pPr>
      <w:r w:rsidRPr="00403CAA">
        <w:rPr>
          <w:rFonts w:asciiTheme="majorHAnsi" w:eastAsia="Times New Roman" w:hAnsiTheme="majorHAnsi" w:cstheme="majorHAnsi"/>
          <w:b/>
          <w:bCs/>
          <w:color w:val="212529"/>
        </w:rPr>
        <w:t>ABOUT THE POSITION</w:t>
      </w:r>
    </w:p>
    <w:p w14:paraId="1BF90DA2" w14:textId="4D501485" w:rsidR="00F63C4E" w:rsidRPr="00403CAA" w:rsidRDefault="00F63C4E" w:rsidP="00F63C4E">
      <w:pPr>
        <w:shd w:val="clear" w:color="auto" w:fill="FFFFFF"/>
        <w:spacing w:after="100" w:afterAutospacing="1"/>
        <w:rPr>
          <w:rFonts w:asciiTheme="majorHAnsi" w:eastAsia="Times New Roman" w:hAnsiTheme="majorHAnsi" w:cstheme="majorHAnsi"/>
          <w:b/>
          <w:bCs/>
          <w:color w:val="212529"/>
        </w:rPr>
      </w:pPr>
      <w:r w:rsidRPr="00403CAA">
        <w:rPr>
          <w:rFonts w:asciiTheme="majorHAnsi" w:eastAsia="Times New Roman" w:hAnsiTheme="majorHAnsi" w:cstheme="majorHAnsi"/>
          <w:color w:val="212529"/>
        </w:rPr>
        <w:t>The position is part of a</w:t>
      </w:r>
      <w:r w:rsidR="003E7D74">
        <w:rPr>
          <w:rFonts w:asciiTheme="majorHAnsi" w:eastAsia="Times New Roman" w:hAnsiTheme="majorHAnsi" w:cstheme="majorHAnsi"/>
          <w:color w:val="212529"/>
        </w:rPr>
        <w:t xml:space="preserve">n </w:t>
      </w:r>
      <w:r w:rsidR="003E7D74" w:rsidRPr="00EF4F65">
        <w:rPr>
          <w:rFonts w:asciiTheme="majorHAnsi" w:eastAsia="Times New Roman" w:hAnsiTheme="majorHAnsi" w:cstheme="majorHAnsi"/>
          <w:b/>
          <w:bCs/>
          <w:color w:val="212529"/>
        </w:rPr>
        <w:t>experienced</w:t>
      </w:r>
      <w:r w:rsidR="00CB7FE7" w:rsidRPr="00EF4F65">
        <w:rPr>
          <w:rFonts w:asciiTheme="majorHAnsi" w:eastAsia="Times New Roman" w:hAnsiTheme="majorHAnsi" w:cstheme="majorHAnsi"/>
          <w:b/>
          <w:bCs/>
          <w:color w:val="212529"/>
        </w:rPr>
        <w:t xml:space="preserve"> and</w:t>
      </w:r>
      <w:r w:rsidRPr="00EF4F65">
        <w:rPr>
          <w:rFonts w:asciiTheme="majorHAnsi" w:eastAsia="Times New Roman" w:hAnsiTheme="majorHAnsi" w:cstheme="majorHAnsi"/>
          <w:b/>
          <w:bCs/>
          <w:color w:val="212529"/>
        </w:rPr>
        <w:t xml:space="preserve"> passionate team</w:t>
      </w:r>
      <w:r w:rsidRPr="00403CAA">
        <w:rPr>
          <w:rFonts w:asciiTheme="majorHAnsi" w:eastAsia="Times New Roman" w:hAnsiTheme="majorHAnsi" w:cstheme="majorHAnsi"/>
          <w:color w:val="212529"/>
        </w:rPr>
        <w:t xml:space="preserve">, all of whom are driven to advance </w:t>
      </w:r>
      <w:r w:rsidR="00934586">
        <w:rPr>
          <w:rFonts w:asciiTheme="majorHAnsi" w:eastAsia="Times New Roman" w:hAnsiTheme="majorHAnsi" w:cstheme="majorHAnsi"/>
          <w:color w:val="212529"/>
        </w:rPr>
        <w:t>the</w:t>
      </w:r>
      <w:r w:rsidRPr="00403CAA">
        <w:rPr>
          <w:rFonts w:asciiTheme="majorHAnsi" w:eastAsia="Times New Roman" w:hAnsiTheme="majorHAnsi" w:cstheme="majorHAnsi"/>
          <w:color w:val="212529"/>
        </w:rPr>
        <w:t xml:space="preserve"> mission </w:t>
      </w:r>
      <w:r w:rsidR="00934586">
        <w:rPr>
          <w:rFonts w:asciiTheme="majorHAnsi" w:eastAsia="Times New Roman" w:hAnsiTheme="majorHAnsi" w:cstheme="majorHAnsi"/>
          <w:color w:val="212529"/>
        </w:rPr>
        <w:t xml:space="preserve">of the </w:t>
      </w:r>
      <w:r w:rsidR="00EF4F65">
        <w:rPr>
          <w:rFonts w:asciiTheme="majorHAnsi" w:eastAsia="Times New Roman" w:hAnsiTheme="majorHAnsi" w:cstheme="majorHAnsi"/>
          <w:color w:val="212529"/>
        </w:rPr>
        <w:t>Foundation &amp; Alumni Association</w:t>
      </w:r>
      <w:r w:rsidR="00934586">
        <w:rPr>
          <w:rFonts w:asciiTheme="majorHAnsi" w:eastAsia="Times New Roman" w:hAnsiTheme="majorHAnsi" w:cstheme="majorHAnsi"/>
          <w:color w:val="212529"/>
        </w:rPr>
        <w:t xml:space="preserve"> </w:t>
      </w:r>
      <w:r w:rsidR="00934586" w:rsidRPr="00351A85">
        <w:rPr>
          <w:rFonts w:asciiTheme="majorHAnsi" w:eastAsia="Times New Roman" w:hAnsiTheme="majorHAnsi" w:cstheme="majorHAnsi"/>
          <w:i/>
          <w:iCs/>
          <w:color w:val="212529"/>
        </w:rPr>
        <w:t>and</w:t>
      </w:r>
      <w:r w:rsidR="00934586">
        <w:rPr>
          <w:rFonts w:asciiTheme="majorHAnsi" w:eastAsia="Times New Roman" w:hAnsiTheme="majorHAnsi" w:cstheme="majorHAnsi"/>
          <w:color w:val="212529"/>
        </w:rPr>
        <w:t xml:space="preserve"> the U.S.  Naval Academy. </w:t>
      </w:r>
      <w:r w:rsidRPr="00EF4F65">
        <w:rPr>
          <w:rFonts w:asciiTheme="majorHAnsi" w:eastAsia="Times New Roman" w:hAnsiTheme="majorHAnsi" w:cstheme="majorHAnsi"/>
          <w:b/>
          <w:bCs/>
          <w:color w:val="212529"/>
        </w:rPr>
        <w:t xml:space="preserve">She/he will report </w:t>
      </w:r>
      <w:r w:rsidR="00CB7FE7" w:rsidRPr="00EF4F65">
        <w:rPr>
          <w:rFonts w:asciiTheme="majorHAnsi" w:eastAsia="Times New Roman" w:hAnsiTheme="majorHAnsi" w:cstheme="majorHAnsi"/>
          <w:b/>
          <w:bCs/>
          <w:color w:val="212529"/>
        </w:rPr>
        <w:t xml:space="preserve">directly </w:t>
      </w:r>
      <w:r w:rsidRPr="00EF4F65">
        <w:rPr>
          <w:rFonts w:asciiTheme="majorHAnsi" w:eastAsia="Times New Roman" w:hAnsiTheme="majorHAnsi" w:cstheme="majorHAnsi"/>
          <w:b/>
          <w:bCs/>
          <w:color w:val="212529"/>
        </w:rPr>
        <w:t xml:space="preserve">to the </w:t>
      </w:r>
      <w:r w:rsidR="00343E45" w:rsidRPr="00EF4F65">
        <w:rPr>
          <w:rFonts w:asciiTheme="majorHAnsi" w:eastAsia="Times New Roman" w:hAnsiTheme="majorHAnsi" w:cstheme="majorHAnsi"/>
          <w:b/>
          <w:bCs/>
          <w:color w:val="212529"/>
        </w:rPr>
        <w:t xml:space="preserve">Executive Vice President </w:t>
      </w:r>
      <w:r w:rsidRPr="00403CAA">
        <w:rPr>
          <w:rFonts w:asciiTheme="majorHAnsi" w:eastAsia="Times New Roman" w:hAnsiTheme="majorHAnsi" w:cstheme="majorHAnsi"/>
          <w:color w:val="212529"/>
        </w:rPr>
        <w:t xml:space="preserve">and work closely with the Vice President, Development and the </w:t>
      </w:r>
      <w:r w:rsidR="00343E45">
        <w:rPr>
          <w:rFonts w:asciiTheme="majorHAnsi" w:eastAsia="Times New Roman" w:hAnsiTheme="majorHAnsi" w:cstheme="majorHAnsi"/>
          <w:color w:val="212529"/>
        </w:rPr>
        <w:t>Senior Director, Annual P</w:t>
      </w:r>
      <w:r w:rsidR="00F26B39">
        <w:rPr>
          <w:rFonts w:asciiTheme="majorHAnsi" w:eastAsia="Times New Roman" w:hAnsiTheme="majorHAnsi" w:cstheme="majorHAnsi"/>
          <w:color w:val="212529"/>
        </w:rPr>
        <w:t>rograms</w:t>
      </w:r>
      <w:r w:rsidRPr="00403CAA">
        <w:rPr>
          <w:rFonts w:asciiTheme="majorHAnsi" w:eastAsia="Times New Roman" w:hAnsiTheme="majorHAnsi" w:cstheme="majorHAnsi"/>
          <w:color w:val="212529"/>
        </w:rPr>
        <w:t xml:space="preserve"> </w:t>
      </w:r>
      <w:r w:rsidR="00BC51C9">
        <w:rPr>
          <w:rFonts w:asciiTheme="majorHAnsi" w:eastAsia="Times New Roman" w:hAnsiTheme="majorHAnsi" w:cstheme="majorHAnsi"/>
          <w:color w:val="212529"/>
        </w:rPr>
        <w:t>at</w:t>
      </w:r>
      <w:r w:rsidRPr="00403CAA">
        <w:rPr>
          <w:rFonts w:asciiTheme="majorHAnsi" w:eastAsia="Times New Roman" w:hAnsiTheme="majorHAnsi" w:cstheme="majorHAnsi"/>
          <w:color w:val="212529"/>
        </w:rPr>
        <w:t xml:space="preserve"> the U.S. Naval Academy Foundation. </w:t>
      </w:r>
      <w:r w:rsidR="00F26B39">
        <w:rPr>
          <w:rFonts w:asciiTheme="majorHAnsi" w:eastAsia="Times New Roman" w:hAnsiTheme="majorHAnsi" w:cstheme="majorHAnsi"/>
          <w:color w:val="212529"/>
        </w:rPr>
        <w:t xml:space="preserve">Additionally, </w:t>
      </w:r>
      <w:r w:rsidR="00CA0B5B">
        <w:rPr>
          <w:rFonts w:asciiTheme="majorHAnsi" w:eastAsia="Times New Roman" w:hAnsiTheme="majorHAnsi" w:cstheme="majorHAnsi"/>
          <w:color w:val="212529"/>
        </w:rPr>
        <w:t xml:space="preserve">this position </w:t>
      </w:r>
      <w:r w:rsidR="00A418DF">
        <w:rPr>
          <w:rFonts w:asciiTheme="majorHAnsi" w:eastAsia="Times New Roman" w:hAnsiTheme="majorHAnsi" w:cstheme="majorHAnsi"/>
          <w:color w:val="212529"/>
        </w:rPr>
        <w:t xml:space="preserve">has a </w:t>
      </w:r>
      <w:r w:rsidR="00A418DF" w:rsidRPr="00357076">
        <w:rPr>
          <w:rFonts w:asciiTheme="majorHAnsi" w:eastAsia="Times New Roman" w:hAnsiTheme="majorHAnsi" w:cstheme="majorHAnsi"/>
          <w:b/>
          <w:bCs/>
          <w:color w:val="212529"/>
        </w:rPr>
        <w:t xml:space="preserve">dotted </w:t>
      </w:r>
      <w:r w:rsidR="005C7EBA" w:rsidRPr="00357076">
        <w:rPr>
          <w:rFonts w:asciiTheme="majorHAnsi" w:eastAsia="Times New Roman" w:hAnsiTheme="majorHAnsi" w:cstheme="majorHAnsi"/>
          <w:b/>
          <w:bCs/>
          <w:color w:val="212529"/>
        </w:rPr>
        <w:t>-line reporting relationship with the</w:t>
      </w:r>
      <w:r w:rsidR="00CA0B5B" w:rsidRPr="00357076">
        <w:rPr>
          <w:rFonts w:asciiTheme="majorHAnsi" w:eastAsia="Times New Roman" w:hAnsiTheme="majorHAnsi" w:cstheme="majorHAnsi"/>
          <w:b/>
          <w:bCs/>
          <w:color w:val="212529"/>
        </w:rPr>
        <w:t xml:space="preserve"> Vice President, Finance and Investments</w:t>
      </w:r>
      <w:r w:rsidR="00CA0B5B">
        <w:rPr>
          <w:rFonts w:asciiTheme="majorHAnsi" w:eastAsia="Times New Roman" w:hAnsiTheme="majorHAnsi" w:cstheme="majorHAnsi"/>
          <w:color w:val="212529"/>
        </w:rPr>
        <w:t xml:space="preserve"> and </w:t>
      </w:r>
      <w:r w:rsidR="005C7EBA">
        <w:rPr>
          <w:rFonts w:asciiTheme="majorHAnsi" w:eastAsia="Times New Roman" w:hAnsiTheme="majorHAnsi" w:cstheme="majorHAnsi"/>
          <w:color w:val="212529"/>
        </w:rPr>
        <w:t xml:space="preserve">works closely with </w:t>
      </w:r>
      <w:r w:rsidR="00CA0B5B">
        <w:rPr>
          <w:rFonts w:asciiTheme="majorHAnsi" w:eastAsia="Times New Roman" w:hAnsiTheme="majorHAnsi" w:cstheme="majorHAnsi"/>
          <w:color w:val="212529"/>
        </w:rPr>
        <w:t>the entire Treasury team</w:t>
      </w:r>
      <w:r w:rsidR="004C2C58">
        <w:rPr>
          <w:rFonts w:asciiTheme="majorHAnsi" w:eastAsia="Times New Roman" w:hAnsiTheme="majorHAnsi" w:cstheme="majorHAnsi"/>
          <w:color w:val="212529"/>
        </w:rPr>
        <w:t xml:space="preserve">. </w:t>
      </w:r>
      <w:r w:rsidR="005C7EBA" w:rsidRPr="008412A8">
        <w:rPr>
          <w:rFonts w:asciiTheme="majorHAnsi" w:eastAsia="Times New Roman" w:hAnsiTheme="majorHAnsi" w:cstheme="majorHAnsi"/>
          <w:b/>
          <w:bCs/>
          <w:color w:val="212529"/>
        </w:rPr>
        <w:t xml:space="preserve">She/he will </w:t>
      </w:r>
      <w:r w:rsidR="00921DA4" w:rsidRPr="008412A8">
        <w:rPr>
          <w:rFonts w:asciiTheme="majorHAnsi" w:eastAsia="Times New Roman" w:hAnsiTheme="majorHAnsi" w:cstheme="majorHAnsi"/>
          <w:b/>
          <w:bCs/>
          <w:color w:val="212529"/>
        </w:rPr>
        <w:t xml:space="preserve">also </w:t>
      </w:r>
      <w:r w:rsidR="00955811">
        <w:rPr>
          <w:rFonts w:asciiTheme="majorHAnsi" w:eastAsia="Times New Roman" w:hAnsiTheme="majorHAnsi" w:cstheme="majorHAnsi"/>
          <w:b/>
          <w:bCs/>
          <w:color w:val="212529"/>
        </w:rPr>
        <w:t>oversee a team of appro</w:t>
      </w:r>
      <w:r w:rsidR="00AC4FFE">
        <w:rPr>
          <w:rFonts w:asciiTheme="majorHAnsi" w:eastAsia="Times New Roman" w:hAnsiTheme="majorHAnsi" w:cstheme="majorHAnsi"/>
          <w:b/>
          <w:bCs/>
          <w:color w:val="212529"/>
        </w:rPr>
        <w:t>ximately 10, in</w:t>
      </w:r>
      <w:r w:rsidR="000A3A68">
        <w:rPr>
          <w:rFonts w:asciiTheme="majorHAnsi" w:eastAsia="Times New Roman" w:hAnsiTheme="majorHAnsi" w:cstheme="majorHAnsi"/>
          <w:b/>
          <w:bCs/>
          <w:color w:val="212529"/>
        </w:rPr>
        <w:t xml:space="preserve">cluding </w:t>
      </w:r>
      <w:r w:rsidR="00921DA4" w:rsidRPr="008412A8">
        <w:rPr>
          <w:rFonts w:asciiTheme="majorHAnsi" w:eastAsia="Times New Roman" w:hAnsiTheme="majorHAnsi" w:cstheme="majorHAnsi"/>
          <w:b/>
          <w:bCs/>
          <w:color w:val="212529"/>
        </w:rPr>
        <w:t>four direct reports</w:t>
      </w:r>
      <w:r w:rsidR="00921DA4">
        <w:rPr>
          <w:rFonts w:asciiTheme="majorHAnsi" w:eastAsia="Times New Roman" w:hAnsiTheme="majorHAnsi" w:cstheme="majorHAnsi"/>
          <w:color w:val="212529"/>
        </w:rPr>
        <w:t xml:space="preserve">: </w:t>
      </w:r>
      <w:proofErr w:type="gramStart"/>
      <w:r w:rsidR="00921DA4">
        <w:rPr>
          <w:rFonts w:asciiTheme="majorHAnsi" w:eastAsia="Times New Roman" w:hAnsiTheme="majorHAnsi" w:cstheme="majorHAnsi"/>
          <w:color w:val="212529"/>
        </w:rPr>
        <w:t>a</w:t>
      </w:r>
      <w:proofErr w:type="gramEnd"/>
      <w:r w:rsidR="00921DA4">
        <w:rPr>
          <w:rFonts w:asciiTheme="majorHAnsi" w:eastAsia="Times New Roman" w:hAnsiTheme="majorHAnsi" w:cstheme="majorHAnsi"/>
          <w:color w:val="212529"/>
        </w:rPr>
        <w:t xml:space="preserve"> Director of Gift Administration, a Director of Donor Relations &amp; Stewardship</w:t>
      </w:r>
      <w:r w:rsidR="008412A8">
        <w:rPr>
          <w:rFonts w:asciiTheme="majorHAnsi" w:eastAsia="Times New Roman" w:hAnsiTheme="majorHAnsi" w:cstheme="majorHAnsi"/>
          <w:color w:val="212529"/>
        </w:rPr>
        <w:t xml:space="preserve">, an Associate Director of Research &amp; Prospect Management, and a Director of Foundation Data &amp; Reporting. </w:t>
      </w:r>
    </w:p>
    <w:p w14:paraId="3C8CB0C8" w14:textId="11F226A2" w:rsidR="00F63C4E" w:rsidRDefault="00EF4F65" w:rsidP="00F63C4E">
      <w:pPr>
        <w:shd w:val="clear" w:color="auto" w:fill="FFFFFF"/>
        <w:spacing w:after="100" w:afterAutospacing="1"/>
        <w:rPr>
          <w:rFonts w:asciiTheme="majorHAnsi" w:eastAsia="Times New Roman" w:hAnsiTheme="majorHAnsi" w:cstheme="majorHAnsi"/>
          <w:b/>
          <w:bCs/>
          <w:color w:val="212529"/>
        </w:rPr>
      </w:pPr>
      <w:r>
        <w:rPr>
          <w:rFonts w:asciiTheme="majorHAnsi" w:eastAsia="Times New Roman" w:hAnsiTheme="majorHAnsi" w:cstheme="majorHAnsi"/>
          <w:color w:val="212529"/>
        </w:rPr>
        <w:t>Due</w:t>
      </w:r>
      <w:r w:rsidR="00F63C4E" w:rsidRPr="00403CAA">
        <w:rPr>
          <w:rFonts w:asciiTheme="majorHAnsi" w:eastAsia="Times New Roman" w:hAnsiTheme="majorHAnsi" w:cstheme="majorHAnsi"/>
          <w:color w:val="212529"/>
        </w:rPr>
        <w:t xml:space="preserve"> to our unique public-private partnership, the </w:t>
      </w:r>
      <w:r w:rsidR="00F60D91">
        <w:rPr>
          <w:rFonts w:asciiTheme="majorHAnsi" w:eastAsia="Times New Roman" w:hAnsiTheme="majorHAnsi" w:cstheme="majorHAnsi"/>
          <w:color w:val="212529"/>
        </w:rPr>
        <w:t>Director, Advancement Services</w:t>
      </w:r>
      <w:r w:rsidR="00F63C4E" w:rsidRPr="00403CAA">
        <w:rPr>
          <w:rFonts w:asciiTheme="majorHAnsi" w:eastAsia="Times New Roman" w:hAnsiTheme="majorHAnsi" w:cstheme="majorHAnsi"/>
          <w:color w:val="212529"/>
        </w:rPr>
        <w:t xml:space="preserve"> will </w:t>
      </w:r>
      <w:r w:rsidR="00911ABA">
        <w:rPr>
          <w:rFonts w:asciiTheme="majorHAnsi" w:eastAsia="Times New Roman" w:hAnsiTheme="majorHAnsi" w:cstheme="majorHAnsi"/>
          <w:color w:val="212529"/>
        </w:rPr>
        <w:t xml:space="preserve">also </w:t>
      </w:r>
      <w:r w:rsidR="00911ABA" w:rsidRPr="00EF4F65">
        <w:rPr>
          <w:rFonts w:asciiTheme="majorHAnsi" w:eastAsia="Times New Roman" w:hAnsiTheme="majorHAnsi" w:cstheme="majorHAnsi"/>
          <w:b/>
          <w:bCs/>
          <w:color w:val="212529"/>
        </w:rPr>
        <w:t xml:space="preserve">serve as a </w:t>
      </w:r>
      <w:r w:rsidR="001D7111" w:rsidRPr="00EF4F65">
        <w:rPr>
          <w:rFonts w:asciiTheme="majorHAnsi" w:eastAsia="Times New Roman" w:hAnsiTheme="majorHAnsi" w:cstheme="majorHAnsi"/>
          <w:b/>
          <w:bCs/>
          <w:color w:val="212529"/>
        </w:rPr>
        <w:t>strategic partner with the U.S. Naval Academy’s Comptroller’s Office, Superintendent’s Office</w:t>
      </w:r>
      <w:r w:rsidR="000A3A68">
        <w:rPr>
          <w:rFonts w:asciiTheme="majorHAnsi" w:eastAsia="Times New Roman" w:hAnsiTheme="majorHAnsi" w:cstheme="majorHAnsi"/>
          <w:b/>
          <w:bCs/>
          <w:color w:val="212529"/>
        </w:rPr>
        <w:t>,</w:t>
      </w:r>
      <w:r w:rsidR="001D7111" w:rsidRPr="00EF4F65">
        <w:rPr>
          <w:rFonts w:asciiTheme="majorHAnsi" w:eastAsia="Times New Roman" w:hAnsiTheme="majorHAnsi" w:cstheme="majorHAnsi"/>
          <w:b/>
          <w:bCs/>
          <w:color w:val="212529"/>
        </w:rPr>
        <w:t xml:space="preserve"> and</w:t>
      </w:r>
      <w:r w:rsidR="003E7D74" w:rsidRPr="00EF4F65">
        <w:rPr>
          <w:rFonts w:asciiTheme="majorHAnsi" w:eastAsia="Times New Roman" w:hAnsiTheme="majorHAnsi" w:cstheme="majorHAnsi"/>
          <w:b/>
          <w:bCs/>
          <w:color w:val="212529"/>
        </w:rPr>
        <w:t xml:space="preserve"> the</w:t>
      </w:r>
      <w:r w:rsidR="001D7111" w:rsidRPr="00EF4F65">
        <w:rPr>
          <w:rFonts w:asciiTheme="majorHAnsi" w:eastAsia="Times New Roman" w:hAnsiTheme="majorHAnsi" w:cstheme="majorHAnsi"/>
          <w:b/>
          <w:bCs/>
          <w:color w:val="212529"/>
        </w:rPr>
        <w:t xml:space="preserve"> N</w:t>
      </w:r>
      <w:r w:rsidR="003E7D74" w:rsidRPr="00EF4F65">
        <w:rPr>
          <w:rFonts w:asciiTheme="majorHAnsi" w:eastAsia="Times New Roman" w:hAnsiTheme="majorHAnsi" w:cstheme="majorHAnsi"/>
          <w:b/>
          <w:bCs/>
          <w:color w:val="212529"/>
        </w:rPr>
        <w:t>aval Academy Athletic Association (NAAA)</w:t>
      </w:r>
      <w:r w:rsidR="001D7111" w:rsidRPr="001D7111">
        <w:rPr>
          <w:rFonts w:asciiTheme="majorHAnsi" w:eastAsia="Times New Roman" w:hAnsiTheme="majorHAnsi" w:cstheme="majorHAnsi"/>
          <w:color w:val="212529"/>
        </w:rPr>
        <w:t xml:space="preserve"> to ensure that resources are aligned that help the Naval Academy</w:t>
      </w:r>
      <w:r w:rsidR="00142927">
        <w:rPr>
          <w:rFonts w:asciiTheme="majorHAnsi" w:eastAsia="Times New Roman" w:hAnsiTheme="majorHAnsi" w:cstheme="majorHAnsi"/>
          <w:color w:val="212529"/>
        </w:rPr>
        <w:t>, NAAA and the Naval Academy Foundation reach their mutual goals</w:t>
      </w:r>
      <w:r w:rsidR="001D7111" w:rsidRPr="001D7111">
        <w:rPr>
          <w:rFonts w:asciiTheme="majorHAnsi" w:eastAsia="Times New Roman" w:hAnsiTheme="majorHAnsi" w:cstheme="majorHAnsi"/>
          <w:color w:val="212529"/>
        </w:rPr>
        <w:t xml:space="preserve">. </w:t>
      </w:r>
      <w:r w:rsidR="00F63C4E" w:rsidRPr="00403CAA">
        <w:rPr>
          <w:rFonts w:asciiTheme="majorHAnsi" w:eastAsia="Times New Roman" w:hAnsiTheme="majorHAnsi" w:cstheme="majorHAnsi"/>
          <w:b/>
          <w:bCs/>
          <w:color w:val="212529"/>
        </w:rPr>
        <w:t xml:space="preserve"> </w:t>
      </w:r>
    </w:p>
    <w:p w14:paraId="3868EC40" w14:textId="342C8DBE" w:rsidR="00DD23DC" w:rsidRPr="00072CC4" w:rsidRDefault="00DD23DC" w:rsidP="00F63C4E">
      <w:pPr>
        <w:shd w:val="clear" w:color="auto" w:fill="FFFFFF"/>
        <w:spacing w:after="100" w:afterAutospacing="1"/>
        <w:rPr>
          <w:rFonts w:asciiTheme="majorHAnsi" w:eastAsia="Times New Roman" w:hAnsiTheme="majorHAnsi" w:cstheme="majorHAnsi"/>
          <w:color w:val="212529"/>
        </w:rPr>
      </w:pPr>
      <w:r w:rsidRPr="00403CAA">
        <w:rPr>
          <w:rFonts w:asciiTheme="majorHAnsi" w:eastAsia="Times New Roman" w:hAnsiTheme="majorHAnsi" w:cstheme="majorHAnsi"/>
          <w:color w:val="212529"/>
        </w:rPr>
        <w:t xml:space="preserve">The Foundation is currently in the public phase of a $400+ million comprehensive campaign that is scheduled to conclude in </w:t>
      </w:r>
      <w:r w:rsidR="00233012">
        <w:rPr>
          <w:rFonts w:asciiTheme="majorHAnsi" w:eastAsia="Times New Roman" w:hAnsiTheme="majorHAnsi" w:cstheme="majorHAnsi"/>
          <w:color w:val="212529"/>
        </w:rPr>
        <w:t>Spring</w:t>
      </w:r>
      <w:r w:rsidRPr="00403CAA">
        <w:rPr>
          <w:rFonts w:asciiTheme="majorHAnsi" w:eastAsia="Times New Roman" w:hAnsiTheme="majorHAnsi" w:cstheme="majorHAnsi"/>
          <w:color w:val="212529"/>
        </w:rPr>
        <w:t xml:space="preserve"> 202</w:t>
      </w:r>
      <w:r w:rsidR="00233012">
        <w:rPr>
          <w:rFonts w:asciiTheme="majorHAnsi" w:eastAsia="Times New Roman" w:hAnsiTheme="majorHAnsi" w:cstheme="majorHAnsi"/>
          <w:color w:val="212529"/>
        </w:rPr>
        <w:t>1</w:t>
      </w:r>
      <w:bookmarkStart w:id="0" w:name="_GoBack"/>
      <w:bookmarkEnd w:id="0"/>
      <w:r w:rsidRPr="00403CAA">
        <w:rPr>
          <w:rFonts w:asciiTheme="majorHAnsi" w:eastAsia="Times New Roman" w:hAnsiTheme="majorHAnsi" w:cstheme="majorHAnsi"/>
          <w:color w:val="212529"/>
        </w:rPr>
        <w:t xml:space="preserve">. </w:t>
      </w:r>
      <w:r w:rsidRPr="00072CC4">
        <w:rPr>
          <w:rFonts w:asciiTheme="majorHAnsi" w:eastAsia="Times New Roman" w:hAnsiTheme="majorHAnsi" w:cstheme="majorHAnsi"/>
          <w:b/>
          <w:bCs/>
          <w:color w:val="212529"/>
        </w:rPr>
        <w:t xml:space="preserve">This position will </w:t>
      </w:r>
      <w:r w:rsidR="0096797A">
        <w:rPr>
          <w:rFonts w:asciiTheme="majorHAnsi" w:eastAsia="Times New Roman" w:hAnsiTheme="majorHAnsi" w:cstheme="majorHAnsi"/>
          <w:b/>
          <w:bCs/>
          <w:color w:val="212529"/>
        </w:rPr>
        <w:t xml:space="preserve">play a critical role </w:t>
      </w:r>
      <w:r w:rsidR="00810C95" w:rsidRPr="00072CC4">
        <w:rPr>
          <w:rFonts w:asciiTheme="majorHAnsi" w:eastAsia="Times New Roman" w:hAnsiTheme="majorHAnsi" w:cstheme="majorHAnsi"/>
          <w:b/>
          <w:bCs/>
          <w:color w:val="212529"/>
        </w:rPr>
        <w:t xml:space="preserve">in closing the current campaign, </w:t>
      </w:r>
      <w:r w:rsidRPr="00072CC4">
        <w:rPr>
          <w:rFonts w:asciiTheme="majorHAnsi" w:eastAsia="Times New Roman" w:hAnsiTheme="majorHAnsi" w:cstheme="majorHAnsi"/>
          <w:b/>
          <w:bCs/>
          <w:color w:val="212529"/>
        </w:rPr>
        <w:t>as well as</w:t>
      </w:r>
      <w:r w:rsidR="00810C95" w:rsidRPr="00072CC4">
        <w:rPr>
          <w:rFonts w:asciiTheme="majorHAnsi" w:eastAsia="Times New Roman" w:hAnsiTheme="majorHAnsi" w:cstheme="majorHAnsi"/>
          <w:b/>
          <w:bCs/>
          <w:color w:val="212529"/>
        </w:rPr>
        <w:t xml:space="preserve"> playing a </w:t>
      </w:r>
      <w:r w:rsidR="00122065">
        <w:rPr>
          <w:rFonts w:asciiTheme="majorHAnsi" w:eastAsia="Times New Roman" w:hAnsiTheme="majorHAnsi" w:cstheme="majorHAnsi"/>
          <w:b/>
          <w:bCs/>
          <w:color w:val="212529"/>
        </w:rPr>
        <w:t>key strategic</w:t>
      </w:r>
      <w:r w:rsidR="00810C95" w:rsidRPr="00072CC4">
        <w:rPr>
          <w:rFonts w:asciiTheme="majorHAnsi" w:eastAsia="Times New Roman" w:hAnsiTheme="majorHAnsi" w:cstheme="majorHAnsi"/>
          <w:b/>
          <w:bCs/>
          <w:color w:val="212529"/>
        </w:rPr>
        <w:t xml:space="preserve"> role </w:t>
      </w:r>
      <w:r w:rsidR="0018437D" w:rsidRPr="00072CC4">
        <w:rPr>
          <w:rFonts w:asciiTheme="majorHAnsi" w:eastAsia="Times New Roman" w:hAnsiTheme="majorHAnsi" w:cstheme="majorHAnsi"/>
          <w:b/>
          <w:bCs/>
          <w:color w:val="212529"/>
        </w:rPr>
        <w:t>in the long-term success</w:t>
      </w:r>
      <w:r w:rsidR="00072CC4" w:rsidRPr="00072CC4">
        <w:rPr>
          <w:rFonts w:asciiTheme="majorHAnsi" w:eastAsia="Times New Roman" w:hAnsiTheme="majorHAnsi" w:cstheme="majorHAnsi"/>
          <w:b/>
          <w:bCs/>
          <w:color w:val="212529"/>
        </w:rPr>
        <w:t xml:space="preserve"> of the Foundation</w:t>
      </w:r>
      <w:r w:rsidR="00F644FE" w:rsidRPr="00072CC4">
        <w:rPr>
          <w:rFonts w:asciiTheme="majorHAnsi" w:eastAsia="Times New Roman" w:hAnsiTheme="majorHAnsi" w:cstheme="majorHAnsi"/>
          <w:b/>
          <w:bCs/>
          <w:color w:val="212529"/>
        </w:rPr>
        <w:t xml:space="preserve"> </w:t>
      </w:r>
      <w:r w:rsidR="00F644FE">
        <w:rPr>
          <w:rFonts w:asciiTheme="majorHAnsi" w:eastAsia="Times New Roman" w:hAnsiTheme="majorHAnsi" w:cstheme="majorHAnsi"/>
          <w:color w:val="212529"/>
        </w:rPr>
        <w:t xml:space="preserve">by </w:t>
      </w:r>
      <w:r w:rsidR="00072CC4">
        <w:rPr>
          <w:rFonts w:asciiTheme="majorHAnsi" w:eastAsia="Times New Roman" w:hAnsiTheme="majorHAnsi" w:cstheme="majorHAnsi"/>
          <w:color w:val="212529"/>
        </w:rPr>
        <w:t>helping to build and execute the fundraising goals for the next campaign.</w:t>
      </w:r>
      <w:r w:rsidR="0018437D">
        <w:rPr>
          <w:rFonts w:asciiTheme="majorHAnsi" w:eastAsia="Times New Roman" w:hAnsiTheme="majorHAnsi" w:cstheme="majorHAnsi"/>
          <w:color w:val="212529"/>
        </w:rPr>
        <w:t xml:space="preserve"> </w:t>
      </w:r>
    </w:p>
    <w:p w14:paraId="3F1FB56C" w14:textId="77777777" w:rsidR="00F63C4E" w:rsidRPr="005C396A" w:rsidRDefault="00F63C4E" w:rsidP="00F63C4E">
      <w:pPr>
        <w:shd w:val="clear" w:color="auto" w:fill="FFFFFF"/>
        <w:spacing w:after="100" w:afterAutospacing="1"/>
        <w:rPr>
          <w:rFonts w:asciiTheme="majorHAnsi" w:eastAsia="Times New Roman" w:hAnsiTheme="majorHAnsi" w:cstheme="majorHAnsi"/>
          <w:b/>
          <w:bCs/>
          <w:color w:val="212529"/>
        </w:rPr>
      </w:pPr>
      <w:r w:rsidRPr="005C396A">
        <w:rPr>
          <w:rFonts w:asciiTheme="majorHAnsi" w:eastAsia="Times New Roman" w:hAnsiTheme="majorHAnsi" w:cstheme="majorHAnsi"/>
          <w:b/>
          <w:bCs/>
          <w:color w:val="212529"/>
        </w:rPr>
        <w:t>EXPECTATIONS OF THE POSITION</w:t>
      </w:r>
    </w:p>
    <w:p w14:paraId="3E7FC79A" w14:textId="3FEF1283" w:rsidR="00F63C4E" w:rsidRDefault="009C3595" w:rsidP="00F63C4E">
      <w:pPr>
        <w:pStyle w:val="ListParagraph"/>
        <w:numPr>
          <w:ilvl w:val="0"/>
          <w:numId w:val="12"/>
        </w:numPr>
        <w:shd w:val="clear" w:color="auto" w:fill="FFFFFF" w:themeFill="background1"/>
        <w:spacing w:after="100" w:afterAutospacing="1"/>
        <w:rPr>
          <w:rFonts w:asciiTheme="majorHAnsi" w:eastAsia="Times New Roman" w:hAnsiTheme="majorHAnsi" w:cstheme="majorHAnsi"/>
          <w:color w:val="212529"/>
        </w:rPr>
      </w:pPr>
      <w:r w:rsidRPr="005C396A">
        <w:rPr>
          <w:rFonts w:asciiTheme="majorHAnsi" w:eastAsia="Times New Roman" w:hAnsiTheme="majorHAnsi" w:cstheme="majorHAnsi"/>
          <w:b/>
          <w:bCs/>
          <w:color w:val="212529"/>
        </w:rPr>
        <w:t>Provide leadership, direc</w:t>
      </w:r>
      <w:r w:rsidR="0087120B" w:rsidRPr="005C396A">
        <w:rPr>
          <w:rFonts w:asciiTheme="majorHAnsi" w:eastAsia="Times New Roman" w:hAnsiTheme="majorHAnsi" w:cstheme="majorHAnsi"/>
          <w:b/>
          <w:bCs/>
          <w:color w:val="212529"/>
        </w:rPr>
        <w:t xml:space="preserve">tion, and coordination for the </w:t>
      </w:r>
      <w:r w:rsidR="00A7137F" w:rsidRPr="005C396A">
        <w:rPr>
          <w:rFonts w:asciiTheme="majorHAnsi" w:eastAsia="Times New Roman" w:hAnsiTheme="majorHAnsi" w:cstheme="majorHAnsi"/>
          <w:b/>
          <w:bCs/>
          <w:color w:val="212529"/>
        </w:rPr>
        <w:t xml:space="preserve">organization and delivery of services to </w:t>
      </w:r>
      <w:r w:rsidR="008B63BC" w:rsidRPr="005C396A">
        <w:rPr>
          <w:rFonts w:asciiTheme="majorHAnsi" w:eastAsia="Times New Roman" w:hAnsiTheme="majorHAnsi" w:cstheme="majorHAnsi"/>
          <w:b/>
          <w:bCs/>
          <w:color w:val="212529"/>
        </w:rPr>
        <w:t xml:space="preserve">the USNA Alumni Association and Foundation </w:t>
      </w:r>
      <w:r w:rsidR="008B63BC" w:rsidRPr="005C396A">
        <w:rPr>
          <w:rFonts w:asciiTheme="majorHAnsi" w:eastAsia="Times New Roman" w:hAnsiTheme="majorHAnsi" w:cstheme="majorHAnsi"/>
          <w:color w:val="212529"/>
        </w:rPr>
        <w:t>including gift and biographical records management, database management and reporting, gift accounting and recording, donor relations and stewardship, and research and prospect management</w:t>
      </w:r>
    </w:p>
    <w:p w14:paraId="51A5FA90" w14:textId="014297ED" w:rsidR="003638C5" w:rsidRDefault="003638C5" w:rsidP="003638C5">
      <w:pPr>
        <w:pStyle w:val="ListParagraph"/>
        <w:numPr>
          <w:ilvl w:val="0"/>
          <w:numId w:val="12"/>
        </w:numPr>
        <w:shd w:val="clear" w:color="auto" w:fill="FFFFFF" w:themeFill="background1"/>
        <w:spacing w:after="100" w:afterAutospacing="1"/>
        <w:rPr>
          <w:rFonts w:asciiTheme="majorHAnsi" w:eastAsia="Times New Roman" w:hAnsiTheme="majorHAnsi" w:cstheme="majorHAnsi"/>
          <w:color w:val="212529"/>
        </w:rPr>
      </w:pPr>
      <w:r>
        <w:rPr>
          <w:rFonts w:asciiTheme="majorHAnsi" w:eastAsia="Times New Roman" w:hAnsiTheme="majorHAnsi" w:cstheme="majorHAnsi"/>
          <w:b/>
          <w:bCs/>
          <w:color w:val="212529"/>
        </w:rPr>
        <w:t>Lead, h</w:t>
      </w:r>
      <w:r w:rsidRPr="00691E01">
        <w:rPr>
          <w:rFonts w:asciiTheme="majorHAnsi" w:eastAsia="Times New Roman" w:hAnsiTheme="majorHAnsi" w:cstheme="majorHAnsi"/>
          <w:b/>
          <w:bCs/>
          <w:color w:val="212529"/>
        </w:rPr>
        <w:t>ire, train, supervise</w:t>
      </w:r>
      <w:r>
        <w:rPr>
          <w:rFonts w:asciiTheme="majorHAnsi" w:eastAsia="Times New Roman" w:hAnsiTheme="majorHAnsi" w:cstheme="majorHAnsi"/>
          <w:b/>
          <w:bCs/>
          <w:color w:val="212529"/>
        </w:rPr>
        <w:t>,</w:t>
      </w:r>
      <w:r w:rsidRPr="00691E01">
        <w:rPr>
          <w:rFonts w:asciiTheme="majorHAnsi" w:eastAsia="Times New Roman" w:hAnsiTheme="majorHAnsi" w:cstheme="majorHAnsi"/>
          <w:b/>
          <w:bCs/>
          <w:color w:val="212529"/>
        </w:rPr>
        <w:t xml:space="preserve"> and evaluate</w:t>
      </w:r>
      <w:r w:rsidRPr="004902B0">
        <w:rPr>
          <w:rFonts w:asciiTheme="majorHAnsi" w:eastAsia="Times New Roman" w:hAnsiTheme="majorHAnsi" w:cstheme="majorHAnsi"/>
          <w:color w:val="212529"/>
        </w:rPr>
        <w:t xml:space="preserve"> Research &amp; Prospect Management, Donor Relations &amp; Stewardship, Data and Gift Administration staff</w:t>
      </w:r>
    </w:p>
    <w:p w14:paraId="72CAFD4A" w14:textId="1FD253A5" w:rsidR="005311BF" w:rsidRDefault="005311BF" w:rsidP="005311BF">
      <w:pPr>
        <w:pStyle w:val="ListParagraph"/>
        <w:numPr>
          <w:ilvl w:val="0"/>
          <w:numId w:val="12"/>
        </w:numPr>
        <w:shd w:val="clear" w:color="auto" w:fill="FFFFFF" w:themeFill="background1"/>
        <w:spacing w:after="100" w:afterAutospacing="1"/>
        <w:rPr>
          <w:rFonts w:asciiTheme="majorHAnsi" w:eastAsia="Times New Roman" w:hAnsiTheme="majorHAnsi" w:cstheme="majorHAnsi"/>
          <w:b/>
          <w:bCs/>
          <w:color w:val="212529"/>
        </w:rPr>
      </w:pPr>
      <w:r w:rsidRPr="00347522">
        <w:rPr>
          <w:rFonts w:asciiTheme="majorHAnsi" w:eastAsia="Times New Roman" w:hAnsiTheme="majorHAnsi" w:cstheme="majorHAnsi"/>
          <w:color w:val="212529"/>
        </w:rPr>
        <w:lastRenderedPageBreak/>
        <w:t xml:space="preserve">Serve as the Foundation </w:t>
      </w:r>
      <w:r w:rsidRPr="00347522">
        <w:rPr>
          <w:rFonts w:asciiTheme="majorHAnsi" w:eastAsia="Times New Roman" w:hAnsiTheme="majorHAnsi" w:cstheme="majorHAnsi"/>
          <w:b/>
          <w:bCs/>
          <w:color w:val="212529"/>
        </w:rPr>
        <w:t>point person on opportunities and issues relating to the Blackbaud CRM database</w:t>
      </w:r>
    </w:p>
    <w:p w14:paraId="62DF9264" w14:textId="2E9801E1" w:rsidR="00EB777D" w:rsidRDefault="00EB777D" w:rsidP="00EB777D">
      <w:pPr>
        <w:pStyle w:val="ListParagraph"/>
        <w:numPr>
          <w:ilvl w:val="0"/>
          <w:numId w:val="12"/>
        </w:numPr>
        <w:shd w:val="clear" w:color="auto" w:fill="FFFFFF" w:themeFill="background1"/>
        <w:spacing w:after="100" w:afterAutospacing="1"/>
        <w:rPr>
          <w:rFonts w:asciiTheme="majorHAnsi" w:eastAsia="Times New Roman" w:hAnsiTheme="majorHAnsi" w:cstheme="majorHAnsi"/>
          <w:color w:val="212529"/>
        </w:rPr>
      </w:pPr>
      <w:r w:rsidRPr="00EB777D">
        <w:rPr>
          <w:rFonts w:asciiTheme="majorHAnsi" w:eastAsia="Times New Roman" w:hAnsiTheme="majorHAnsi" w:cstheme="majorHAnsi"/>
          <w:b/>
          <w:bCs/>
          <w:color w:val="212529"/>
        </w:rPr>
        <w:t>Oversee the Donor Relations &amp; Stewardship department</w:t>
      </w:r>
      <w:r w:rsidRPr="00E0414C">
        <w:rPr>
          <w:rFonts w:asciiTheme="majorHAnsi" w:eastAsia="Times New Roman" w:hAnsiTheme="majorHAnsi" w:cstheme="majorHAnsi"/>
          <w:color w:val="212529"/>
        </w:rPr>
        <w:t xml:space="preserve"> in execution of its objective to support the entire Enterprise with high-level donor engagement, financial and narrative reporting, donor-centric events, recognition across the Naval Academy and a comprehensive stewardship strategy for all levels of giving</w:t>
      </w:r>
    </w:p>
    <w:p w14:paraId="188CCEE3" w14:textId="7D3D9F9D" w:rsidR="00202316" w:rsidRPr="00EB777D" w:rsidRDefault="00202316" w:rsidP="00EB777D">
      <w:pPr>
        <w:pStyle w:val="ListParagraph"/>
        <w:numPr>
          <w:ilvl w:val="0"/>
          <w:numId w:val="12"/>
        </w:numPr>
        <w:shd w:val="clear" w:color="auto" w:fill="FFFFFF" w:themeFill="background1"/>
        <w:spacing w:after="100" w:afterAutospacing="1"/>
        <w:rPr>
          <w:rFonts w:asciiTheme="majorHAnsi" w:eastAsia="Times New Roman" w:hAnsiTheme="majorHAnsi" w:cstheme="majorHAnsi"/>
          <w:color w:val="212529"/>
        </w:rPr>
      </w:pPr>
      <w:r w:rsidRPr="00202316">
        <w:rPr>
          <w:rFonts w:asciiTheme="majorHAnsi" w:eastAsia="Times New Roman" w:hAnsiTheme="majorHAnsi" w:cstheme="majorHAnsi"/>
          <w:b/>
          <w:bCs/>
          <w:color w:val="212529"/>
        </w:rPr>
        <w:t>Guide the Gift Administration department</w:t>
      </w:r>
      <w:r w:rsidRPr="00202316">
        <w:rPr>
          <w:rFonts w:asciiTheme="majorHAnsi" w:eastAsia="Times New Roman" w:hAnsiTheme="majorHAnsi" w:cstheme="majorHAnsi"/>
          <w:color w:val="212529"/>
        </w:rPr>
        <w:t xml:space="preserve"> in execution of its objective to enter and acknowledge gifts in a timely and accurate manner</w:t>
      </w:r>
    </w:p>
    <w:p w14:paraId="03E94221" w14:textId="598796C6" w:rsidR="005769C3" w:rsidRPr="004902B0" w:rsidRDefault="00257C31" w:rsidP="00F63C4E">
      <w:pPr>
        <w:pStyle w:val="ListParagraph"/>
        <w:numPr>
          <w:ilvl w:val="0"/>
          <w:numId w:val="12"/>
        </w:numPr>
        <w:shd w:val="clear" w:color="auto" w:fill="FFFFFF" w:themeFill="background1"/>
        <w:spacing w:after="100" w:afterAutospacing="1"/>
        <w:rPr>
          <w:rFonts w:asciiTheme="majorHAnsi" w:eastAsia="Times New Roman" w:hAnsiTheme="majorHAnsi" w:cstheme="majorHAnsi"/>
          <w:color w:val="212529"/>
        </w:rPr>
      </w:pPr>
      <w:r w:rsidRPr="005C396A">
        <w:rPr>
          <w:rFonts w:asciiTheme="majorHAnsi" w:hAnsiTheme="majorHAnsi" w:cstheme="majorHAnsi"/>
          <w:color w:val="000000"/>
          <w:shd w:val="clear" w:color="auto" w:fill="FFFFFF"/>
        </w:rPr>
        <w:t>Working closely with the U.S. Naval Academy</w:t>
      </w:r>
      <w:r w:rsidR="00F56BDF">
        <w:rPr>
          <w:rFonts w:asciiTheme="majorHAnsi" w:hAnsiTheme="majorHAnsi" w:cstheme="majorHAnsi"/>
          <w:color w:val="000000"/>
          <w:shd w:val="clear" w:color="auto" w:fill="FFFFFF"/>
        </w:rPr>
        <w:t xml:space="preserve"> and </w:t>
      </w:r>
      <w:r w:rsidR="0036738D">
        <w:rPr>
          <w:rFonts w:asciiTheme="majorHAnsi" w:hAnsiTheme="majorHAnsi" w:cstheme="majorHAnsi"/>
          <w:color w:val="000000"/>
          <w:shd w:val="clear" w:color="auto" w:fill="FFFFFF"/>
        </w:rPr>
        <w:t>the Foundation’s frontline fundraising staff</w:t>
      </w:r>
      <w:r w:rsidRPr="005C396A">
        <w:rPr>
          <w:rFonts w:asciiTheme="majorHAnsi" w:hAnsiTheme="majorHAnsi" w:cstheme="majorHAnsi"/>
          <w:color w:val="000000"/>
          <w:shd w:val="clear" w:color="auto" w:fill="FFFFFF"/>
        </w:rPr>
        <w:t xml:space="preserve">, </w:t>
      </w:r>
      <w:r w:rsidRPr="00691E01">
        <w:rPr>
          <w:rFonts w:asciiTheme="majorHAnsi" w:hAnsiTheme="majorHAnsi" w:cstheme="majorHAnsi"/>
          <w:b/>
          <w:bCs/>
          <w:color w:val="000000"/>
          <w:shd w:val="clear" w:color="auto" w:fill="FFFFFF"/>
        </w:rPr>
        <w:t>manage the development of gift proposals and agreements</w:t>
      </w:r>
      <w:r w:rsidR="005B7BE6" w:rsidRPr="005C396A">
        <w:rPr>
          <w:rFonts w:asciiTheme="majorHAnsi" w:hAnsiTheme="majorHAnsi" w:cstheme="majorHAnsi"/>
          <w:color w:val="000000"/>
          <w:shd w:val="clear" w:color="auto" w:fill="FFFFFF"/>
        </w:rPr>
        <w:t xml:space="preserve">, as well as ensuring </w:t>
      </w:r>
      <w:r w:rsidR="005C396A" w:rsidRPr="005C396A">
        <w:rPr>
          <w:rFonts w:asciiTheme="majorHAnsi" w:hAnsiTheme="majorHAnsi" w:cstheme="majorHAnsi"/>
          <w:color w:val="000000"/>
          <w:shd w:val="clear" w:color="auto" w:fill="FFFFFF"/>
        </w:rPr>
        <w:t>private gift funds are utilized in a systematic fashion</w:t>
      </w:r>
    </w:p>
    <w:p w14:paraId="1F413685" w14:textId="49074AC2" w:rsidR="007457FC" w:rsidRPr="00202316" w:rsidRDefault="00ED7CE6" w:rsidP="00202316">
      <w:pPr>
        <w:pStyle w:val="ListParagraph"/>
        <w:numPr>
          <w:ilvl w:val="0"/>
          <w:numId w:val="12"/>
        </w:numPr>
        <w:shd w:val="clear" w:color="auto" w:fill="FFFFFF" w:themeFill="background1"/>
        <w:spacing w:after="100" w:afterAutospacing="1"/>
        <w:rPr>
          <w:rFonts w:asciiTheme="majorHAnsi" w:eastAsia="Times New Roman" w:hAnsiTheme="majorHAnsi" w:cstheme="majorHAnsi"/>
          <w:color w:val="212529"/>
        </w:rPr>
      </w:pPr>
      <w:r w:rsidRPr="004D7488">
        <w:rPr>
          <w:rFonts w:asciiTheme="majorHAnsi" w:eastAsia="Times New Roman" w:hAnsiTheme="majorHAnsi" w:cstheme="majorHAnsi"/>
          <w:b/>
          <w:bCs/>
          <w:color w:val="212529"/>
        </w:rPr>
        <w:t xml:space="preserve">Manage </w:t>
      </w:r>
      <w:r w:rsidR="00892A81">
        <w:rPr>
          <w:rFonts w:asciiTheme="majorHAnsi" w:eastAsia="Times New Roman" w:hAnsiTheme="majorHAnsi" w:cstheme="majorHAnsi"/>
          <w:b/>
          <w:bCs/>
          <w:color w:val="212529"/>
        </w:rPr>
        <w:t>a</w:t>
      </w:r>
      <w:r w:rsidRPr="004D7488">
        <w:rPr>
          <w:rFonts w:asciiTheme="majorHAnsi" w:eastAsia="Times New Roman" w:hAnsiTheme="majorHAnsi" w:cstheme="majorHAnsi"/>
          <w:b/>
          <w:bCs/>
          <w:color w:val="212529"/>
        </w:rPr>
        <w:t xml:space="preserve"> robust </w:t>
      </w:r>
      <w:r w:rsidR="003633CB">
        <w:rPr>
          <w:rFonts w:asciiTheme="majorHAnsi" w:eastAsia="Times New Roman" w:hAnsiTheme="majorHAnsi" w:cstheme="majorHAnsi"/>
          <w:b/>
          <w:bCs/>
          <w:color w:val="212529"/>
        </w:rPr>
        <w:t xml:space="preserve">research and </w:t>
      </w:r>
      <w:r w:rsidRPr="004D7488">
        <w:rPr>
          <w:rFonts w:asciiTheme="majorHAnsi" w:eastAsia="Times New Roman" w:hAnsiTheme="majorHAnsi" w:cstheme="majorHAnsi"/>
          <w:b/>
          <w:bCs/>
          <w:color w:val="212529"/>
        </w:rPr>
        <w:t>prospect tracking system</w:t>
      </w:r>
      <w:r w:rsidRPr="00ED7CE6">
        <w:rPr>
          <w:rFonts w:asciiTheme="majorHAnsi" w:eastAsia="Times New Roman" w:hAnsiTheme="majorHAnsi" w:cstheme="majorHAnsi"/>
          <w:color w:val="212529"/>
        </w:rPr>
        <w:t xml:space="preserve"> for the identification, assignment, rating, qualification, solicitation and stewardship of prospects/donors in order to maintain a prospect pipeline as a solid basis for successful fundraising</w:t>
      </w:r>
    </w:p>
    <w:p w14:paraId="4A1A2A08" w14:textId="7CA9F11C" w:rsidR="00F63C4E" w:rsidRPr="0081481C" w:rsidRDefault="001043C8" w:rsidP="0081481C">
      <w:pPr>
        <w:pStyle w:val="ListParagraph"/>
        <w:numPr>
          <w:ilvl w:val="0"/>
          <w:numId w:val="12"/>
        </w:numPr>
        <w:shd w:val="clear" w:color="auto" w:fill="FFFFFF" w:themeFill="background1"/>
        <w:spacing w:after="100" w:afterAutospacing="1"/>
        <w:rPr>
          <w:rFonts w:asciiTheme="majorHAnsi" w:eastAsia="Times New Roman" w:hAnsiTheme="majorHAnsi" w:cstheme="majorHAnsi"/>
          <w:color w:val="212529"/>
        </w:rPr>
      </w:pPr>
      <w:r w:rsidRPr="004D7488">
        <w:rPr>
          <w:rFonts w:asciiTheme="majorHAnsi" w:hAnsiTheme="majorHAnsi" w:cstheme="majorHAnsi"/>
          <w:b/>
          <w:bCs/>
          <w:color w:val="000000"/>
          <w:shd w:val="clear" w:color="auto" w:fill="FFFFFF"/>
        </w:rPr>
        <w:t>Produce regular analytical reports</w:t>
      </w:r>
      <w:r w:rsidRPr="005C396A">
        <w:rPr>
          <w:rFonts w:asciiTheme="majorHAnsi" w:hAnsiTheme="majorHAnsi" w:cstheme="majorHAnsi"/>
          <w:color w:val="000000"/>
          <w:shd w:val="clear" w:color="auto" w:fill="FFFFFF"/>
        </w:rPr>
        <w:t xml:space="preserve"> to Foundation senior management on fundraising performance and revenue tracking</w:t>
      </w:r>
    </w:p>
    <w:p w14:paraId="68CB5CAE" w14:textId="77777777" w:rsidR="00F63C4E" w:rsidRPr="00403CAA" w:rsidRDefault="00F63C4E" w:rsidP="00F63C4E">
      <w:pPr>
        <w:shd w:val="clear" w:color="auto" w:fill="FFFFFF"/>
        <w:spacing w:after="100" w:afterAutospacing="1"/>
        <w:rPr>
          <w:rFonts w:asciiTheme="majorHAnsi" w:eastAsia="Times New Roman" w:hAnsiTheme="majorHAnsi" w:cstheme="majorHAnsi"/>
          <w:b/>
          <w:bCs/>
          <w:color w:val="212529"/>
        </w:rPr>
      </w:pPr>
      <w:r w:rsidRPr="00403CAA">
        <w:rPr>
          <w:rFonts w:asciiTheme="majorHAnsi" w:eastAsia="Times New Roman" w:hAnsiTheme="majorHAnsi" w:cstheme="majorHAnsi"/>
          <w:b/>
          <w:bCs/>
          <w:color w:val="212529"/>
        </w:rPr>
        <w:t>REQUIRED QUALIFICATIONS FOR THE POSITION</w:t>
      </w:r>
    </w:p>
    <w:p w14:paraId="517FB627" w14:textId="750E1B97" w:rsidR="000666C4" w:rsidRPr="00B6648D" w:rsidRDefault="008906CA" w:rsidP="00F63C4E">
      <w:pPr>
        <w:pStyle w:val="ListParagraph"/>
        <w:numPr>
          <w:ilvl w:val="0"/>
          <w:numId w:val="14"/>
        </w:numPr>
        <w:shd w:val="clear" w:color="auto" w:fill="FFFFFF" w:themeFill="background1"/>
        <w:spacing w:after="100" w:afterAutospacing="1"/>
        <w:rPr>
          <w:rFonts w:asciiTheme="majorHAnsi" w:eastAsia="Times New Roman" w:hAnsiTheme="majorHAnsi" w:cstheme="majorHAnsi"/>
          <w:b/>
          <w:bCs/>
          <w:color w:val="212529"/>
        </w:rPr>
      </w:pPr>
      <w:r w:rsidRPr="00D6450E">
        <w:rPr>
          <w:rFonts w:asciiTheme="majorHAnsi" w:hAnsiTheme="majorHAnsi" w:cstheme="majorHAnsi"/>
          <w:b/>
          <w:bCs/>
        </w:rPr>
        <w:t xml:space="preserve">A minimum </w:t>
      </w:r>
      <w:r w:rsidR="00F05E93" w:rsidRPr="00D6450E">
        <w:rPr>
          <w:rFonts w:asciiTheme="majorHAnsi" w:hAnsiTheme="majorHAnsi" w:cstheme="majorHAnsi"/>
          <w:b/>
          <w:bCs/>
        </w:rPr>
        <w:t>of seven years’</w:t>
      </w:r>
      <w:r w:rsidRPr="00D6450E">
        <w:rPr>
          <w:rFonts w:asciiTheme="majorHAnsi" w:hAnsiTheme="majorHAnsi" w:cstheme="majorHAnsi"/>
          <w:b/>
          <w:bCs/>
        </w:rPr>
        <w:t xml:space="preserve"> experience in a leadership position in advancement</w:t>
      </w:r>
      <w:r w:rsidRPr="00B6648D">
        <w:rPr>
          <w:rFonts w:asciiTheme="majorHAnsi" w:hAnsiTheme="majorHAnsi" w:cstheme="majorHAnsi"/>
        </w:rPr>
        <w:t xml:space="preserve"> or development services, including extensive database work</w:t>
      </w:r>
    </w:p>
    <w:p w14:paraId="51425380" w14:textId="411213A7" w:rsidR="00F63C4E" w:rsidRDefault="00FE3F54" w:rsidP="00F63C4E">
      <w:pPr>
        <w:pStyle w:val="ListParagraph"/>
        <w:numPr>
          <w:ilvl w:val="0"/>
          <w:numId w:val="14"/>
        </w:numPr>
        <w:shd w:val="clear" w:color="auto" w:fill="FFFFFF"/>
        <w:spacing w:after="100" w:afterAutospacing="1"/>
        <w:rPr>
          <w:rFonts w:asciiTheme="majorHAnsi" w:eastAsia="Times New Roman" w:hAnsiTheme="majorHAnsi" w:cstheme="majorHAnsi"/>
          <w:color w:val="212529"/>
        </w:rPr>
      </w:pPr>
      <w:r>
        <w:rPr>
          <w:rFonts w:asciiTheme="majorHAnsi" w:eastAsia="Times New Roman" w:hAnsiTheme="majorHAnsi" w:cstheme="majorHAnsi"/>
          <w:color w:val="212529"/>
        </w:rPr>
        <w:t>Shows g</w:t>
      </w:r>
      <w:r w:rsidR="00F63C4E" w:rsidRPr="00403CAA">
        <w:rPr>
          <w:rFonts w:asciiTheme="majorHAnsi" w:eastAsia="Times New Roman" w:hAnsiTheme="majorHAnsi" w:cstheme="majorHAnsi"/>
          <w:color w:val="212529"/>
        </w:rPr>
        <w:t xml:space="preserve">rit, </w:t>
      </w:r>
      <w:r>
        <w:rPr>
          <w:rFonts w:asciiTheme="majorHAnsi" w:eastAsia="Times New Roman" w:hAnsiTheme="majorHAnsi" w:cstheme="majorHAnsi"/>
          <w:color w:val="212529"/>
        </w:rPr>
        <w:t xml:space="preserve">works with </w:t>
      </w:r>
      <w:r w:rsidR="00F63C4E" w:rsidRPr="00403CAA">
        <w:rPr>
          <w:rFonts w:asciiTheme="majorHAnsi" w:eastAsia="Times New Roman" w:hAnsiTheme="majorHAnsi" w:cstheme="majorHAnsi"/>
          <w:color w:val="212529"/>
        </w:rPr>
        <w:t xml:space="preserve">enthusiasm, </w:t>
      </w:r>
      <w:r>
        <w:rPr>
          <w:rFonts w:asciiTheme="majorHAnsi" w:eastAsia="Times New Roman" w:hAnsiTheme="majorHAnsi" w:cstheme="majorHAnsi"/>
          <w:color w:val="212529"/>
        </w:rPr>
        <w:t xml:space="preserve">thinks with </w:t>
      </w:r>
      <w:r w:rsidR="00F63C4E" w:rsidRPr="00403CAA">
        <w:rPr>
          <w:rFonts w:asciiTheme="majorHAnsi" w:eastAsia="Times New Roman" w:hAnsiTheme="majorHAnsi" w:cstheme="majorHAnsi"/>
          <w:color w:val="212529"/>
        </w:rPr>
        <w:t xml:space="preserve">intellect, </w:t>
      </w:r>
      <w:r>
        <w:rPr>
          <w:rFonts w:asciiTheme="majorHAnsi" w:eastAsia="Times New Roman" w:hAnsiTheme="majorHAnsi" w:cstheme="majorHAnsi"/>
          <w:color w:val="212529"/>
        </w:rPr>
        <w:t xml:space="preserve">acts with </w:t>
      </w:r>
      <w:r w:rsidR="00F63C4E" w:rsidRPr="00403CAA">
        <w:rPr>
          <w:rFonts w:asciiTheme="majorHAnsi" w:eastAsia="Times New Roman" w:hAnsiTheme="majorHAnsi" w:cstheme="majorHAnsi"/>
          <w:color w:val="212529"/>
        </w:rPr>
        <w:t xml:space="preserve">honesty and humility </w:t>
      </w:r>
    </w:p>
    <w:p w14:paraId="35AA3701" w14:textId="0927E0AB" w:rsidR="00D00193" w:rsidRPr="00205838" w:rsidRDefault="00B6648D" w:rsidP="00205838">
      <w:pPr>
        <w:pStyle w:val="ListParagraph"/>
        <w:numPr>
          <w:ilvl w:val="0"/>
          <w:numId w:val="14"/>
        </w:numPr>
        <w:shd w:val="clear" w:color="auto" w:fill="FFFFFF"/>
        <w:spacing w:after="100" w:afterAutospacing="1"/>
        <w:rPr>
          <w:rFonts w:asciiTheme="majorHAnsi" w:eastAsia="Times New Roman" w:hAnsiTheme="majorHAnsi" w:cstheme="majorHAnsi"/>
          <w:color w:val="212529"/>
        </w:rPr>
      </w:pPr>
      <w:r>
        <w:rPr>
          <w:rFonts w:asciiTheme="majorHAnsi" w:eastAsia="Times New Roman" w:hAnsiTheme="majorHAnsi" w:cstheme="majorHAnsi"/>
          <w:color w:val="212529"/>
        </w:rPr>
        <w:t>Highly organized</w:t>
      </w:r>
      <w:r w:rsidR="00205838">
        <w:rPr>
          <w:rFonts w:asciiTheme="majorHAnsi" w:eastAsia="Times New Roman" w:hAnsiTheme="majorHAnsi" w:cstheme="majorHAnsi"/>
          <w:color w:val="212529"/>
        </w:rPr>
        <w:t xml:space="preserve"> and analytical;</w:t>
      </w:r>
      <w:r w:rsidR="00D00193">
        <w:rPr>
          <w:rFonts w:asciiTheme="majorHAnsi" w:eastAsia="Times New Roman" w:hAnsiTheme="majorHAnsi" w:cstheme="majorHAnsi"/>
          <w:color w:val="212529"/>
        </w:rPr>
        <w:t xml:space="preserve"> excels with writing and interpersonal skills</w:t>
      </w:r>
    </w:p>
    <w:p w14:paraId="6B3AEC43" w14:textId="3CD416F3" w:rsidR="00F63C4E" w:rsidRPr="00403CAA" w:rsidRDefault="00F63C4E" w:rsidP="00F63C4E">
      <w:pPr>
        <w:pStyle w:val="ListParagraph"/>
        <w:numPr>
          <w:ilvl w:val="0"/>
          <w:numId w:val="14"/>
        </w:numPr>
        <w:shd w:val="clear" w:color="auto" w:fill="FFFFFF"/>
        <w:spacing w:after="100" w:afterAutospacing="1"/>
        <w:rPr>
          <w:rFonts w:asciiTheme="majorHAnsi" w:eastAsia="Times New Roman" w:hAnsiTheme="majorHAnsi" w:cstheme="majorHAnsi"/>
          <w:color w:val="212529"/>
        </w:rPr>
      </w:pPr>
      <w:r w:rsidRPr="00403CAA">
        <w:rPr>
          <w:rFonts w:asciiTheme="majorHAnsi" w:eastAsia="Times New Roman" w:hAnsiTheme="majorHAnsi" w:cstheme="majorHAnsi"/>
          <w:color w:val="212529"/>
        </w:rPr>
        <w:t xml:space="preserve">A bachelor's degree </w:t>
      </w:r>
      <w:r w:rsidR="00EB20F8">
        <w:rPr>
          <w:rFonts w:asciiTheme="majorHAnsi" w:eastAsia="Times New Roman" w:hAnsiTheme="majorHAnsi" w:cstheme="majorHAnsi"/>
          <w:color w:val="212529"/>
        </w:rPr>
        <w:t xml:space="preserve">in Liberal Arts, Computer Science, Library Science, or related field </w:t>
      </w:r>
      <w:r w:rsidRPr="00403CAA">
        <w:rPr>
          <w:rFonts w:asciiTheme="majorHAnsi" w:eastAsia="Times New Roman" w:hAnsiTheme="majorHAnsi" w:cstheme="majorHAnsi"/>
          <w:color w:val="212529"/>
        </w:rPr>
        <w:t>from an accredited college or university</w:t>
      </w:r>
    </w:p>
    <w:p w14:paraId="21FA6593" w14:textId="72AA3486" w:rsidR="00F63C4E" w:rsidRPr="00403CAA" w:rsidRDefault="00F63C4E" w:rsidP="00F63C4E">
      <w:pPr>
        <w:numPr>
          <w:ilvl w:val="0"/>
          <w:numId w:val="14"/>
        </w:numPr>
        <w:shd w:val="clear" w:color="auto" w:fill="FFFFFF"/>
        <w:spacing w:before="100" w:beforeAutospacing="1" w:after="100" w:afterAutospacing="1"/>
        <w:rPr>
          <w:rFonts w:asciiTheme="majorHAnsi" w:eastAsia="Times New Roman" w:hAnsiTheme="majorHAnsi" w:cstheme="majorHAnsi"/>
          <w:color w:val="212529"/>
        </w:rPr>
      </w:pPr>
      <w:r w:rsidRPr="00403CAA">
        <w:rPr>
          <w:rFonts w:asciiTheme="majorHAnsi" w:eastAsia="Times New Roman" w:hAnsiTheme="majorHAnsi" w:cstheme="majorHAnsi"/>
          <w:color w:val="212529"/>
        </w:rPr>
        <w:t>Highly capable in Microsoft Office products</w:t>
      </w:r>
      <w:r>
        <w:rPr>
          <w:rFonts w:asciiTheme="majorHAnsi" w:eastAsia="Times New Roman" w:hAnsiTheme="majorHAnsi" w:cstheme="majorHAnsi"/>
          <w:color w:val="212529"/>
        </w:rPr>
        <w:t xml:space="preserve"> and </w:t>
      </w:r>
      <w:r w:rsidR="00205838">
        <w:rPr>
          <w:rFonts w:asciiTheme="majorHAnsi" w:eastAsia="Times New Roman" w:hAnsiTheme="majorHAnsi" w:cstheme="majorHAnsi"/>
          <w:color w:val="212529"/>
        </w:rPr>
        <w:t>donor software systems</w:t>
      </w:r>
    </w:p>
    <w:p w14:paraId="49FCFAFD" w14:textId="497DF5EA" w:rsidR="00ED4ED7" w:rsidRPr="00B612FA" w:rsidRDefault="00F63C4E" w:rsidP="00ED4ED7">
      <w:pPr>
        <w:numPr>
          <w:ilvl w:val="0"/>
          <w:numId w:val="14"/>
        </w:numPr>
        <w:shd w:val="clear" w:color="auto" w:fill="FFFFFF" w:themeFill="background1"/>
        <w:spacing w:before="100" w:beforeAutospacing="1" w:after="100" w:afterAutospacing="1"/>
        <w:rPr>
          <w:rFonts w:asciiTheme="majorHAnsi" w:eastAsia="Times New Roman" w:hAnsiTheme="majorHAnsi" w:cstheme="majorHAnsi"/>
          <w:color w:val="212529"/>
        </w:rPr>
      </w:pPr>
      <w:r w:rsidRPr="00403CAA">
        <w:rPr>
          <w:rFonts w:asciiTheme="majorHAnsi" w:eastAsia="Times New Roman" w:hAnsiTheme="majorHAnsi" w:cstheme="majorHAnsi"/>
          <w:color w:val="212529"/>
        </w:rPr>
        <w:t xml:space="preserve">This position is </w:t>
      </w:r>
      <w:r>
        <w:rPr>
          <w:rFonts w:asciiTheme="majorHAnsi" w:eastAsia="Times New Roman" w:hAnsiTheme="majorHAnsi" w:cstheme="majorHAnsi"/>
          <w:color w:val="212529"/>
        </w:rPr>
        <w:t xml:space="preserve">based in Annapolis and </w:t>
      </w:r>
      <w:r w:rsidRPr="00403CAA">
        <w:rPr>
          <w:rFonts w:asciiTheme="majorHAnsi" w:eastAsia="Times New Roman" w:hAnsiTheme="majorHAnsi" w:cstheme="majorHAnsi"/>
          <w:color w:val="212529"/>
        </w:rPr>
        <w:t>not eligible for full-time telecommuting</w:t>
      </w:r>
    </w:p>
    <w:p w14:paraId="06F65F26" w14:textId="29648E3F" w:rsidR="00ED4ED7" w:rsidRPr="00403CAA" w:rsidRDefault="00ED4ED7" w:rsidP="00ED4ED7">
      <w:pPr>
        <w:shd w:val="clear" w:color="auto" w:fill="FFFFFF"/>
        <w:spacing w:after="100" w:afterAutospacing="1"/>
        <w:rPr>
          <w:rFonts w:asciiTheme="majorHAnsi" w:eastAsia="Times New Roman" w:hAnsiTheme="majorHAnsi" w:cstheme="majorHAnsi"/>
          <w:b/>
          <w:bCs/>
          <w:color w:val="212529"/>
        </w:rPr>
      </w:pPr>
      <w:r>
        <w:rPr>
          <w:rFonts w:asciiTheme="majorHAnsi" w:eastAsia="Times New Roman" w:hAnsiTheme="majorHAnsi" w:cstheme="majorHAnsi"/>
          <w:b/>
          <w:bCs/>
          <w:color w:val="212529"/>
        </w:rPr>
        <w:t>PREFERRED</w:t>
      </w:r>
      <w:r w:rsidRPr="00403CAA">
        <w:rPr>
          <w:rFonts w:asciiTheme="majorHAnsi" w:eastAsia="Times New Roman" w:hAnsiTheme="majorHAnsi" w:cstheme="majorHAnsi"/>
          <w:b/>
          <w:bCs/>
          <w:color w:val="212529"/>
        </w:rPr>
        <w:t xml:space="preserve"> QUALIFICATIONS FOR THE POSITION</w:t>
      </w:r>
    </w:p>
    <w:p w14:paraId="42928419" w14:textId="66F274FE" w:rsidR="00ED4ED7" w:rsidRPr="00ED4ED7" w:rsidRDefault="00ED4ED7" w:rsidP="00ED4ED7">
      <w:pPr>
        <w:pStyle w:val="ListParagraph"/>
        <w:numPr>
          <w:ilvl w:val="0"/>
          <w:numId w:val="14"/>
        </w:numPr>
        <w:shd w:val="clear" w:color="auto" w:fill="FFFFFF" w:themeFill="background1"/>
        <w:spacing w:after="100" w:afterAutospacing="1"/>
        <w:rPr>
          <w:rFonts w:asciiTheme="majorHAnsi" w:eastAsia="Times New Roman" w:hAnsiTheme="majorHAnsi" w:cstheme="majorHAnsi"/>
          <w:color w:val="212529"/>
        </w:rPr>
      </w:pPr>
      <w:r w:rsidRPr="00B6648D">
        <w:rPr>
          <w:rFonts w:asciiTheme="majorHAnsi" w:hAnsiTheme="majorHAnsi" w:cstheme="majorHAnsi"/>
        </w:rPr>
        <w:t xml:space="preserve">A </w:t>
      </w:r>
      <w:r>
        <w:rPr>
          <w:rFonts w:asciiTheme="majorHAnsi" w:hAnsiTheme="majorHAnsi" w:cstheme="majorHAnsi"/>
        </w:rPr>
        <w:t>Master’s degree in a related field</w:t>
      </w:r>
    </w:p>
    <w:p w14:paraId="7E7F2FE7" w14:textId="7461FFED" w:rsidR="00ED4ED7" w:rsidRPr="00092A80" w:rsidRDefault="00FC425A" w:rsidP="00ED4ED7">
      <w:pPr>
        <w:pStyle w:val="ListParagraph"/>
        <w:numPr>
          <w:ilvl w:val="0"/>
          <w:numId w:val="14"/>
        </w:numPr>
        <w:shd w:val="clear" w:color="auto" w:fill="FFFFFF" w:themeFill="background1"/>
        <w:spacing w:after="100" w:afterAutospacing="1"/>
        <w:rPr>
          <w:rFonts w:asciiTheme="majorHAnsi" w:eastAsia="Times New Roman" w:hAnsiTheme="majorHAnsi" w:cstheme="majorHAnsi"/>
          <w:color w:val="212529"/>
        </w:rPr>
      </w:pPr>
      <w:r>
        <w:rPr>
          <w:rFonts w:asciiTheme="majorHAnsi" w:hAnsiTheme="majorHAnsi" w:cstheme="majorHAnsi"/>
        </w:rPr>
        <w:t xml:space="preserve">Direct experience in higher education advancement, preferably </w:t>
      </w:r>
      <w:r w:rsidR="0081481C">
        <w:rPr>
          <w:rFonts w:asciiTheme="majorHAnsi" w:hAnsiTheme="majorHAnsi" w:cstheme="majorHAnsi"/>
        </w:rPr>
        <w:t>eight to ten</w:t>
      </w:r>
      <w:r w:rsidR="00092A80">
        <w:rPr>
          <w:rFonts w:asciiTheme="majorHAnsi" w:hAnsiTheme="majorHAnsi" w:cstheme="majorHAnsi"/>
        </w:rPr>
        <w:t xml:space="preserve"> years </w:t>
      </w:r>
    </w:p>
    <w:p w14:paraId="71D8CA2A" w14:textId="4A06D448" w:rsidR="00092A80" w:rsidRDefault="00FC425A" w:rsidP="00ED4ED7">
      <w:pPr>
        <w:pStyle w:val="ListParagraph"/>
        <w:numPr>
          <w:ilvl w:val="0"/>
          <w:numId w:val="14"/>
        </w:numPr>
        <w:shd w:val="clear" w:color="auto" w:fill="FFFFFF" w:themeFill="background1"/>
        <w:spacing w:after="100" w:afterAutospacing="1"/>
        <w:rPr>
          <w:rFonts w:asciiTheme="majorHAnsi" w:eastAsia="Times New Roman" w:hAnsiTheme="majorHAnsi" w:cstheme="majorHAnsi"/>
          <w:color w:val="212529"/>
        </w:rPr>
      </w:pPr>
      <w:r>
        <w:rPr>
          <w:rFonts w:asciiTheme="majorHAnsi" w:hAnsiTheme="majorHAnsi" w:cstheme="majorHAnsi"/>
        </w:rPr>
        <w:t>Direct</w:t>
      </w:r>
      <w:r w:rsidR="00E66F6B">
        <w:rPr>
          <w:rFonts w:asciiTheme="majorHAnsi" w:hAnsiTheme="majorHAnsi" w:cstheme="majorHAnsi"/>
        </w:rPr>
        <w:t xml:space="preserve"> experience with Blackbaud CRM, </w:t>
      </w:r>
      <w:r>
        <w:rPr>
          <w:rFonts w:asciiTheme="majorHAnsi" w:hAnsiTheme="majorHAnsi" w:cstheme="majorHAnsi"/>
        </w:rPr>
        <w:t>preferably</w:t>
      </w:r>
      <w:r w:rsidR="00E66F6B">
        <w:rPr>
          <w:rFonts w:asciiTheme="majorHAnsi" w:hAnsiTheme="majorHAnsi" w:cstheme="majorHAnsi"/>
        </w:rPr>
        <w:t xml:space="preserve"> </w:t>
      </w:r>
      <w:r w:rsidR="0081481C">
        <w:rPr>
          <w:rFonts w:asciiTheme="majorHAnsi" w:hAnsiTheme="majorHAnsi" w:cstheme="majorHAnsi"/>
        </w:rPr>
        <w:t>three to five</w:t>
      </w:r>
      <w:r w:rsidR="00E66F6B">
        <w:rPr>
          <w:rFonts w:asciiTheme="majorHAnsi" w:hAnsiTheme="majorHAnsi" w:cstheme="majorHAnsi"/>
        </w:rPr>
        <w:t xml:space="preserve"> years</w:t>
      </w:r>
    </w:p>
    <w:p w14:paraId="1E0E0A08" w14:textId="52B4672C" w:rsidR="00F63C4E" w:rsidRDefault="00F63C4E" w:rsidP="00F63C4E">
      <w:pPr>
        <w:rPr>
          <w:rFonts w:asciiTheme="majorHAnsi" w:eastAsia="Times New Roman" w:hAnsiTheme="majorHAnsi" w:cstheme="majorHAnsi"/>
          <w:color w:val="212529"/>
        </w:rPr>
      </w:pPr>
    </w:p>
    <w:p w14:paraId="2E4E908F" w14:textId="170C94A5" w:rsidR="00721346" w:rsidRDefault="00721346" w:rsidP="00F63C4E">
      <w:pPr>
        <w:rPr>
          <w:rFonts w:asciiTheme="majorHAnsi" w:eastAsia="Times New Roman" w:hAnsiTheme="majorHAnsi" w:cstheme="majorHAnsi"/>
          <w:color w:val="212529"/>
        </w:rPr>
      </w:pPr>
    </w:p>
    <w:p w14:paraId="58AF377C" w14:textId="54F07D11" w:rsidR="00721346" w:rsidRDefault="00721346" w:rsidP="00F63C4E">
      <w:pPr>
        <w:rPr>
          <w:rFonts w:asciiTheme="majorHAnsi" w:eastAsia="Times New Roman" w:hAnsiTheme="majorHAnsi" w:cstheme="majorHAnsi"/>
          <w:color w:val="212529"/>
        </w:rPr>
      </w:pPr>
    </w:p>
    <w:p w14:paraId="28FADA08" w14:textId="3A8B2B1D" w:rsidR="00721346" w:rsidRDefault="00721346" w:rsidP="00F63C4E">
      <w:pPr>
        <w:rPr>
          <w:rFonts w:asciiTheme="majorHAnsi" w:eastAsia="Times New Roman" w:hAnsiTheme="majorHAnsi" w:cstheme="majorHAnsi"/>
          <w:color w:val="212529"/>
        </w:rPr>
      </w:pPr>
    </w:p>
    <w:p w14:paraId="0801D8F2" w14:textId="77777777" w:rsidR="00721346" w:rsidRDefault="00721346" w:rsidP="00F63C4E">
      <w:pPr>
        <w:rPr>
          <w:rFonts w:asciiTheme="majorHAnsi" w:eastAsia="Times New Roman" w:hAnsiTheme="majorHAnsi" w:cstheme="majorHAnsi"/>
          <w:color w:val="212529"/>
        </w:rPr>
      </w:pPr>
    </w:p>
    <w:p w14:paraId="6AC495C0" w14:textId="40424B01" w:rsidR="009C07A7" w:rsidRPr="00F63C4E" w:rsidRDefault="00F63C4E" w:rsidP="00F63C4E">
      <w:r w:rsidRPr="001E1D3D">
        <w:rPr>
          <w:rFonts w:asciiTheme="majorHAnsi" w:hAnsiTheme="majorHAnsi" w:cstheme="majorHAnsi"/>
        </w:rPr>
        <w:t>To apply, please</w:t>
      </w:r>
      <w:r w:rsidR="00721346">
        <w:rPr>
          <w:rFonts w:asciiTheme="majorHAnsi" w:hAnsiTheme="majorHAnsi" w:cstheme="majorHAnsi"/>
        </w:rPr>
        <w:t xml:space="preserve"> click on the link to our current employment opportunities and click on this position title at </w:t>
      </w:r>
      <w:hyperlink r:id="rId10" w:history="1">
        <w:r w:rsidR="00721346">
          <w:rPr>
            <w:rStyle w:val="Hyperlink"/>
          </w:rPr>
          <w:t>https://www.usna.com/employment</w:t>
        </w:r>
      </w:hyperlink>
      <w:r w:rsidR="00721346">
        <w:rPr>
          <w:rFonts w:asciiTheme="majorHAnsi" w:hAnsiTheme="majorHAnsi" w:cstheme="majorHAnsi"/>
        </w:rPr>
        <w:t>.</w:t>
      </w:r>
    </w:p>
    <w:sectPr w:rsidR="009C07A7" w:rsidRPr="00F63C4E" w:rsidSect="00335ACC">
      <w:headerReference w:type="default" r:id="rId11"/>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6E6ADA1" w16cex:dateUtc="2020-03-12T17:53:00Z"/>
  <w16cex:commentExtensible w16cex:durableId="4B076DFC" w16cex:dateUtc="2020-03-12T18:31:06.058Z"/>
  <w16cex:commentExtensible w16cex:durableId="6900DDA2" w16cex:dateUtc="2020-03-12T18:33:05.87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6CEB4" w14:textId="77777777" w:rsidR="00721346" w:rsidRDefault="00721346" w:rsidP="00721346">
      <w:r>
        <w:separator/>
      </w:r>
    </w:p>
  </w:endnote>
  <w:endnote w:type="continuationSeparator" w:id="0">
    <w:p w14:paraId="7320CD04" w14:textId="77777777" w:rsidR="00721346" w:rsidRDefault="00721346" w:rsidP="00721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A3C91" w14:textId="77777777" w:rsidR="00721346" w:rsidRDefault="00721346" w:rsidP="00721346">
      <w:r>
        <w:separator/>
      </w:r>
    </w:p>
  </w:footnote>
  <w:footnote w:type="continuationSeparator" w:id="0">
    <w:p w14:paraId="416304B0" w14:textId="77777777" w:rsidR="00721346" w:rsidRDefault="00721346" w:rsidP="00721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0B087" w14:textId="3375F008" w:rsidR="008D5DDA" w:rsidRPr="008D5DDA" w:rsidRDefault="008D5DDA" w:rsidP="008D5DDA">
    <w:pPr>
      <w:pStyle w:val="Header"/>
      <w:jc w:val="center"/>
    </w:pPr>
    <w:r w:rsidRPr="008D5DDA">
      <w:rPr>
        <w:rFonts w:ascii="Calibri" w:eastAsia="Calibri" w:hAnsi="Calibri" w:cs="Arial"/>
        <w:noProof/>
        <w:sz w:val="22"/>
      </w:rPr>
      <w:drawing>
        <wp:inline distT="0" distB="0" distL="0" distR="0" wp14:anchorId="4E86334E" wp14:editId="0D6B0D5B">
          <wp:extent cx="3040380" cy="815340"/>
          <wp:effectExtent l="0" t="0" r="7620" b="3810"/>
          <wp:docPr id="1" name="Picture 2" descr="AA &amp; FDN Logo 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 &amp; FDN Logo Ve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0380" cy="8153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36713"/>
    <w:multiLevelType w:val="multilevel"/>
    <w:tmpl w:val="420C4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C21A5"/>
    <w:multiLevelType w:val="multilevel"/>
    <w:tmpl w:val="CC928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9A141A"/>
    <w:multiLevelType w:val="multilevel"/>
    <w:tmpl w:val="B90A6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2D0B16"/>
    <w:multiLevelType w:val="multilevel"/>
    <w:tmpl w:val="0862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EE7679"/>
    <w:multiLevelType w:val="multilevel"/>
    <w:tmpl w:val="BB80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927F2E"/>
    <w:multiLevelType w:val="multilevel"/>
    <w:tmpl w:val="CA9E9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7A2FD3"/>
    <w:multiLevelType w:val="multilevel"/>
    <w:tmpl w:val="DAB88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C00B88"/>
    <w:multiLevelType w:val="multilevel"/>
    <w:tmpl w:val="364A3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0B499A"/>
    <w:multiLevelType w:val="multilevel"/>
    <w:tmpl w:val="D9789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5B5075"/>
    <w:multiLevelType w:val="hybridMultilevel"/>
    <w:tmpl w:val="D16CB01C"/>
    <w:lvl w:ilvl="0" w:tplc="04090001">
      <w:start w:val="1"/>
      <w:numFmt w:val="bullet"/>
      <w:lvlText w:val=""/>
      <w:lvlJc w:val="left"/>
      <w:pPr>
        <w:ind w:left="420" w:hanging="360"/>
      </w:pPr>
      <w:rPr>
        <w:rFonts w:ascii="Symbol" w:hAnsi="Symbol"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63F31DCD"/>
    <w:multiLevelType w:val="hybridMultilevel"/>
    <w:tmpl w:val="E26E3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7F2030"/>
    <w:multiLevelType w:val="hybridMultilevel"/>
    <w:tmpl w:val="EF1EF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9A2ABD"/>
    <w:multiLevelType w:val="multilevel"/>
    <w:tmpl w:val="A06A7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917E77"/>
    <w:multiLevelType w:val="multilevel"/>
    <w:tmpl w:val="C4B63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7"/>
  </w:num>
  <w:num w:numId="4">
    <w:abstractNumId w:val="13"/>
  </w:num>
  <w:num w:numId="5">
    <w:abstractNumId w:val="0"/>
  </w:num>
  <w:num w:numId="6">
    <w:abstractNumId w:val="12"/>
  </w:num>
  <w:num w:numId="7">
    <w:abstractNumId w:val="2"/>
  </w:num>
  <w:num w:numId="8">
    <w:abstractNumId w:val="1"/>
  </w:num>
  <w:num w:numId="9">
    <w:abstractNumId w:val="6"/>
  </w:num>
  <w:num w:numId="10">
    <w:abstractNumId w:val="5"/>
  </w:num>
  <w:num w:numId="11">
    <w:abstractNumId w:val="4"/>
  </w:num>
  <w:num w:numId="12">
    <w:abstractNumId w:val="11"/>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BA1"/>
    <w:rsid w:val="000160F6"/>
    <w:rsid w:val="00020850"/>
    <w:rsid w:val="00026A07"/>
    <w:rsid w:val="00032836"/>
    <w:rsid w:val="00036709"/>
    <w:rsid w:val="000474E8"/>
    <w:rsid w:val="000666C4"/>
    <w:rsid w:val="000679EB"/>
    <w:rsid w:val="00067CF7"/>
    <w:rsid w:val="00072CC4"/>
    <w:rsid w:val="00092A80"/>
    <w:rsid w:val="000962AE"/>
    <w:rsid w:val="000A3A68"/>
    <w:rsid w:val="000C1A32"/>
    <w:rsid w:val="000C5EC8"/>
    <w:rsid w:val="000C6ADD"/>
    <w:rsid w:val="000D5D24"/>
    <w:rsid w:val="000E17C9"/>
    <w:rsid w:val="000F2E08"/>
    <w:rsid w:val="00102CA4"/>
    <w:rsid w:val="001043C8"/>
    <w:rsid w:val="00122065"/>
    <w:rsid w:val="00142927"/>
    <w:rsid w:val="00153234"/>
    <w:rsid w:val="001608E7"/>
    <w:rsid w:val="00164B2D"/>
    <w:rsid w:val="00174B6A"/>
    <w:rsid w:val="00183E37"/>
    <w:rsid w:val="0018437D"/>
    <w:rsid w:val="001D577E"/>
    <w:rsid w:val="001D7111"/>
    <w:rsid w:val="00202316"/>
    <w:rsid w:val="00205838"/>
    <w:rsid w:val="00233012"/>
    <w:rsid w:val="0024443C"/>
    <w:rsid w:val="00257440"/>
    <w:rsid w:val="00257C31"/>
    <w:rsid w:val="00261912"/>
    <w:rsid w:val="00264CBF"/>
    <w:rsid w:val="002875FE"/>
    <w:rsid w:val="00296992"/>
    <w:rsid w:val="002B3FBF"/>
    <w:rsid w:val="002B4EFC"/>
    <w:rsid w:val="002C295E"/>
    <w:rsid w:val="002E6948"/>
    <w:rsid w:val="002F0C6D"/>
    <w:rsid w:val="003002AF"/>
    <w:rsid w:val="0030624D"/>
    <w:rsid w:val="00306DBC"/>
    <w:rsid w:val="00315163"/>
    <w:rsid w:val="003332B8"/>
    <w:rsid w:val="00335ACC"/>
    <w:rsid w:val="00342D4D"/>
    <w:rsid w:val="00343E45"/>
    <w:rsid w:val="00347522"/>
    <w:rsid w:val="00351A85"/>
    <w:rsid w:val="0035700F"/>
    <w:rsid w:val="00357076"/>
    <w:rsid w:val="00362137"/>
    <w:rsid w:val="003633CB"/>
    <w:rsid w:val="003638C5"/>
    <w:rsid w:val="003640F2"/>
    <w:rsid w:val="0036738D"/>
    <w:rsid w:val="00377E8D"/>
    <w:rsid w:val="003923E3"/>
    <w:rsid w:val="003936EC"/>
    <w:rsid w:val="00395E86"/>
    <w:rsid w:val="00397519"/>
    <w:rsid w:val="003A279A"/>
    <w:rsid w:val="003C25EC"/>
    <w:rsid w:val="003C26FB"/>
    <w:rsid w:val="003C6B71"/>
    <w:rsid w:val="003E7D74"/>
    <w:rsid w:val="004131CE"/>
    <w:rsid w:val="0044566A"/>
    <w:rsid w:val="0046082D"/>
    <w:rsid w:val="00463A89"/>
    <w:rsid w:val="00475F78"/>
    <w:rsid w:val="004902B0"/>
    <w:rsid w:val="004B35F6"/>
    <w:rsid w:val="004C1C7E"/>
    <w:rsid w:val="004C2C58"/>
    <w:rsid w:val="004D4DD0"/>
    <w:rsid w:val="004D5233"/>
    <w:rsid w:val="004D7488"/>
    <w:rsid w:val="004E6174"/>
    <w:rsid w:val="005151C7"/>
    <w:rsid w:val="005311BF"/>
    <w:rsid w:val="005336D2"/>
    <w:rsid w:val="005523C6"/>
    <w:rsid w:val="00555063"/>
    <w:rsid w:val="005624BD"/>
    <w:rsid w:val="00567397"/>
    <w:rsid w:val="00571C69"/>
    <w:rsid w:val="005753B7"/>
    <w:rsid w:val="005769C3"/>
    <w:rsid w:val="005A48D2"/>
    <w:rsid w:val="005B1A7A"/>
    <w:rsid w:val="005B1CE2"/>
    <w:rsid w:val="005B7BE6"/>
    <w:rsid w:val="005C396A"/>
    <w:rsid w:val="005C5267"/>
    <w:rsid w:val="005C7EBA"/>
    <w:rsid w:val="005F59A6"/>
    <w:rsid w:val="005F7115"/>
    <w:rsid w:val="00612537"/>
    <w:rsid w:val="0061681F"/>
    <w:rsid w:val="0062375F"/>
    <w:rsid w:val="00627B26"/>
    <w:rsid w:val="0063034C"/>
    <w:rsid w:val="006323BB"/>
    <w:rsid w:val="00632A14"/>
    <w:rsid w:val="00636298"/>
    <w:rsid w:val="006549DE"/>
    <w:rsid w:val="00672CAF"/>
    <w:rsid w:val="00674144"/>
    <w:rsid w:val="00684D52"/>
    <w:rsid w:val="00691E01"/>
    <w:rsid w:val="006A74FB"/>
    <w:rsid w:val="006F1E4A"/>
    <w:rsid w:val="006F4BEB"/>
    <w:rsid w:val="007074BC"/>
    <w:rsid w:val="0071154E"/>
    <w:rsid w:val="00716E52"/>
    <w:rsid w:val="00717016"/>
    <w:rsid w:val="00721346"/>
    <w:rsid w:val="00742FF6"/>
    <w:rsid w:val="007457FC"/>
    <w:rsid w:val="00753364"/>
    <w:rsid w:val="007723A4"/>
    <w:rsid w:val="00782733"/>
    <w:rsid w:val="007920CA"/>
    <w:rsid w:val="007B0454"/>
    <w:rsid w:val="007C602B"/>
    <w:rsid w:val="007D42B3"/>
    <w:rsid w:val="007D55EC"/>
    <w:rsid w:val="007E3B0E"/>
    <w:rsid w:val="00810C95"/>
    <w:rsid w:val="0081481C"/>
    <w:rsid w:val="00815EB8"/>
    <w:rsid w:val="00831125"/>
    <w:rsid w:val="008412A8"/>
    <w:rsid w:val="00842D73"/>
    <w:rsid w:val="00855348"/>
    <w:rsid w:val="00860374"/>
    <w:rsid w:val="0086513B"/>
    <w:rsid w:val="0087120B"/>
    <w:rsid w:val="00871CF3"/>
    <w:rsid w:val="00887949"/>
    <w:rsid w:val="008906CA"/>
    <w:rsid w:val="00892A81"/>
    <w:rsid w:val="00897BEA"/>
    <w:rsid w:val="008B1BB9"/>
    <w:rsid w:val="008B63BC"/>
    <w:rsid w:val="008C12A2"/>
    <w:rsid w:val="008D5DDA"/>
    <w:rsid w:val="00902EAE"/>
    <w:rsid w:val="009072E3"/>
    <w:rsid w:val="00911ABA"/>
    <w:rsid w:val="00912823"/>
    <w:rsid w:val="00917FD6"/>
    <w:rsid w:val="00921DA4"/>
    <w:rsid w:val="00922A20"/>
    <w:rsid w:val="00925650"/>
    <w:rsid w:val="00930630"/>
    <w:rsid w:val="00934586"/>
    <w:rsid w:val="00955811"/>
    <w:rsid w:val="009577A7"/>
    <w:rsid w:val="0096797A"/>
    <w:rsid w:val="0097157B"/>
    <w:rsid w:val="009A670E"/>
    <w:rsid w:val="009B5E21"/>
    <w:rsid w:val="009C0192"/>
    <w:rsid w:val="009C07A7"/>
    <w:rsid w:val="009C3595"/>
    <w:rsid w:val="009D2AF9"/>
    <w:rsid w:val="009F1196"/>
    <w:rsid w:val="009F2923"/>
    <w:rsid w:val="00A044E2"/>
    <w:rsid w:val="00A418DF"/>
    <w:rsid w:val="00A426D5"/>
    <w:rsid w:val="00A7137F"/>
    <w:rsid w:val="00A71B5A"/>
    <w:rsid w:val="00A90315"/>
    <w:rsid w:val="00A93DB0"/>
    <w:rsid w:val="00AB0B9C"/>
    <w:rsid w:val="00AC4FFE"/>
    <w:rsid w:val="00AE5BAA"/>
    <w:rsid w:val="00B3515D"/>
    <w:rsid w:val="00B37163"/>
    <w:rsid w:val="00B44371"/>
    <w:rsid w:val="00B54825"/>
    <w:rsid w:val="00B612FA"/>
    <w:rsid w:val="00B62F4E"/>
    <w:rsid w:val="00B63316"/>
    <w:rsid w:val="00B6648D"/>
    <w:rsid w:val="00B66DC5"/>
    <w:rsid w:val="00B80C27"/>
    <w:rsid w:val="00B87DAD"/>
    <w:rsid w:val="00BC51C9"/>
    <w:rsid w:val="00BE4E16"/>
    <w:rsid w:val="00BE61F3"/>
    <w:rsid w:val="00C07272"/>
    <w:rsid w:val="00C136F0"/>
    <w:rsid w:val="00C1563F"/>
    <w:rsid w:val="00C337F8"/>
    <w:rsid w:val="00C76C3F"/>
    <w:rsid w:val="00C85372"/>
    <w:rsid w:val="00C92F9F"/>
    <w:rsid w:val="00CA0B5B"/>
    <w:rsid w:val="00CA11E7"/>
    <w:rsid w:val="00CA19BD"/>
    <w:rsid w:val="00CA4EFA"/>
    <w:rsid w:val="00CB3D84"/>
    <w:rsid w:val="00CB7FE7"/>
    <w:rsid w:val="00CC2A10"/>
    <w:rsid w:val="00CC3E3B"/>
    <w:rsid w:val="00CC73CD"/>
    <w:rsid w:val="00CE54D8"/>
    <w:rsid w:val="00D00193"/>
    <w:rsid w:val="00D1346A"/>
    <w:rsid w:val="00D20245"/>
    <w:rsid w:val="00D31A3D"/>
    <w:rsid w:val="00D357BA"/>
    <w:rsid w:val="00D42E7C"/>
    <w:rsid w:val="00D52A07"/>
    <w:rsid w:val="00D6450E"/>
    <w:rsid w:val="00D6784C"/>
    <w:rsid w:val="00D83440"/>
    <w:rsid w:val="00D90803"/>
    <w:rsid w:val="00D95846"/>
    <w:rsid w:val="00DA21F7"/>
    <w:rsid w:val="00DB55F9"/>
    <w:rsid w:val="00DD23DC"/>
    <w:rsid w:val="00DD3BA1"/>
    <w:rsid w:val="00DE317F"/>
    <w:rsid w:val="00DF7BA3"/>
    <w:rsid w:val="00E0414C"/>
    <w:rsid w:val="00E10EA1"/>
    <w:rsid w:val="00E20D12"/>
    <w:rsid w:val="00E24A7C"/>
    <w:rsid w:val="00E3265E"/>
    <w:rsid w:val="00E3452E"/>
    <w:rsid w:val="00E47DAC"/>
    <w:rsid w:val="00E620EA"/>
    <w:rsid w:val="00E66F6B"/>
    <w:rsid w:val="00E916FF"/>
    <w:rsid w:val="00E97F02"/>
    <w:rsid w:val="00EA1220"/>
    <w:rsid w:val="00EB20F8"/>
    <w:rsid w:val="00EB542C"/>
    <w:rsid w:val="00EB777D"/>
    <w:rsid w:val="00ED4ED7"/>
    <w:rsid w:val="00ED7CE6"/>
    <w:rsid w:val="00EF4F65"/>
    <w:rsid w:val="00EF6474"/>
    <w:rsid w:val="00F05E93"/>
    <w:rsid w:val="00F21A9F"/>
    <w:rsid w:val="00F26B39"/>
    <w:rsid w:val="00F3480A"/>
    <w:rsid w:val="00F361FF"/>
    <w:rsid w:val="00F41599"/>
    <w:rsid w:val="00F56BDF"/>
    <w:rsid w:val="00F60D91"/>
    <w:rsid w:val="00F63C4E"/>
    <w:rsid w:val="00F644FE"/>
    <w:rsid w:val="00F91AB1"/>
    <w:rsid w:val="00F93B56"/>
    <w:rsid w:val="00FC425A"/>
    <w:rsid w:val="00FD67F4"/>
    <w:rsid w:val="00FE3F54"/>
    <w:rsid w:val="00FE7A28"/>
    <w:rsid w:val="0A873A39"/>
    <w:rsid w:val="0D1BAD32"/>
    <w:rsid w:val="0EB6CED0"/>
    <w:rsid w:val="1740602C"/>
    <w:rsid w:val="1DACC773"/>
    <w:rsid w:val="1FE17594"/>
    <w:rsid w:val="227B143A"/>
    <w:rsid w:val="2549906A"/>
    <w:rsid w:val="25637CEB"/>
    <w:rsid w:val="25EE5979"/>
    <w:rsid w:val="2FC5E89C"/>
    <w:rsid w:val="309E39CC"/>
    <w:rsid w:val="32264FD0"/>
    <w:rsid w:val="32357698"/>
    <w:rsid w:val="359E689C"/>
    <w:rsid w:val="39A4FBFF"/>
    <w:rsid w:val="3BFBCB80"/>
    <w:rsid w:val="3E825625"/>
    <w:rsid w:val="43BDE549"/>
    <w:rsid w:val="45E36EF8"/>
    <w:rsid w:val="4A099D16"/>
    <w:rsid w:val="502F4BA7"/>
    <w:rsid w:val="5250D68D"/>
    <w:rsid w:val="528C7F30"/>
    <w:rsid w:val="52B207AF"/>
    <w:rsid w:val="592AED42"/>
    <w:rsid w:val="686AFD27"/>
    <w:rsid w:val="6F770172"/>
    <w:rsid w:val="7607EF54"/>
    <w:rsid w:val="783199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3ABF3"/>
  <w14:defaultImageDpi w14:val="32767"/>
  <w15:chartTrackingRefBased/>
  <w15:docId w15:val="{C25721EE-6C72-49D9-8D22-0C2A562EC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311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3BA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D3BA1"/>
    <w:rPr>
      <w:b/>
      <w:bCs/>
    </w:rPr>
  </w:style>
  <w:style w:type="paragraph" w:styleId="ListParagraph">
    <w:name w:val="List Paragraph"/>
    <w:basedOn w:val="Normal"/>
    <w:uiPriority w:val="34"/>
    <w:qFormat/>
    <w:rsid w:val="00362137"/>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044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4E2"/>
    <w:rPr>
      <w:rFonts w:ascii="Segoe UI" w:hAnsi="Segoe UI" w:cs="Segoe UI"/>
      <w:sz w:val="18"/>
      <w:szCs w:val="18"/>
    </w:rPr>
  </w:style>
  <w:style w:type="character" w:styleId="Hyperlink">
    <w:name w:val="Hyperlink"/>
    <w:basedOn w:val="DefaultParagraphFont"/>
    <w:uiPriority w:val="99"/>
    <w:unhideWhenUsed/>
    <w:rsid w:val="00F63C4E"/>
    <w:rPr>
      <w:color w:val="0563C1" w:themeColor="hyperlink"/>
      <w:u w:val="single"/>
    </w:rPr>
  </w:style>
  <w:style w:type="paragraph" w:styleId="Header">
    <w:name w:val="header"/>
    <w:basedOn w:val="Normal"/>
    <w:link w:val="HeaderChar"/>
    <w:uiPriority w:val="99"/>
    <w:unhideWhenUsed/>
    <w:rsid w:val="00721346"/>
    <w:pPr>
      <w:tabs>
        <w:tab w:val="center" w:pos="4680"/>
        <w:tab w:val="right" w:pos="9360"/>
      </w:tabs>
    </w:pPr>
  </w:style>
  <w:style w:type="character" w:customStyle="1" w:styleId="HeaderChar">
    <w:name w:val="Header Char"/>
    <w:basedOn w:val="DefaultParagraphFont"/>
    <w:link w:val="Header"/>
    <w:uiPriority w:val="99"/>
    <w:rsid w:val="00721346"/>
  </w:style>
  <w:style w:type="paragraph" w:styleId="Footer">
    <w:name w:val="footer"/>
    <w:basedOn w:val="Normal"/>
    <w:link w:val="FooterChar"/>
    <w:uiPriority w:val="99"/>
    <w:unhideWhenUsed/>
    <w:rsid w:val="00721346"/>
    <w:pPr>
      <w:tabs>
        <w:tab w:val="center" w:pos="4680"/>
        <w:tab w:val="right" w:pos="9360"/>
      </w:tabs>
    </w:pPr>
  </w:style>
  <w:style w:type="character" w:customStyle="1" w:styleId="FooterChar">
    <w:name w:val="Footer Char"/>
    <w:basedOn w:val="DefaultParagraphFont"/>
    <w:link w:val="Footer"/>
    <w:uiPriority w:val="99"/>
    <w:rsid w:val="00721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898956">
      <w:bodyDiv w:val="1"/>
      <w:marLeft w:val="0"/>
      <w:marRight w:val="0"/>
      <w:marTop w:val="0"/>
      <w:marBottom w:val="0"/>
      <w:divBdr>
        <w:top w:val="none" w:sz="0" w:space="0" w:color="auto"/>
        <w:left w:val="none" w:sz="0" w:space="0" w:color="auto"/>
        <w:bottom w:val="none" w:sz="0" w:space="0" w:color="auto"/>
        <w:right w:val="none" w:sz="0" w:space="0" w:color="auto"/>
      </w:divBdr>
    </w:div>
    <w:div w:id="155734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hyperlink" Target="https://www.usna.com/employment"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FE74F8D6C45F4393E8BE67F6B1C18F" ma:contentTypeVersion="13" ma:contentTypeDescription="Create a new document." ma:contentTypeScope="" ma:versionID="b56bd8d3501d16217df47a0004c0705f">
  <xsd:schema xmlns:xsd="http://www.w3.org/2001/XMLSchema" xmlns:xs="http://www.w3.org/2001/XMLSchema" xmlns:p="http://schemas.microsoft.com/office/2006/metadata/properties" xmlns:ns3="25ad8bbb-6b47-4259-98c7-71ba483c7ae4" xmlns:ns4="acbea48d-ccb3-4a07-a1dc-6511a4fc4c34" targetNamespace="http://schemas.microsoft.com/office/2006/metadata/properties" ma:root="true" ma:fieldsID="a69e411ca68255505d68c5c03e3fd705" ns3:_="" ns4:_="">
    <xsd:import namespace="25ad8bbb-6b47-4259-98c7-71ba483c7ae4"/>
    <xsd:import namespace="acbea48d-ccb3-4a07-a1dc-6511a4fc4c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8bbb-6b47-4259-98c7-71ba483c7a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ea48d-ccb3-4a07-a1dc-6511a4fc4c3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C88D9F-998A-4182-B837-7F4BC5F62E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8bbb-6b47-4259-98c7-71ba483c7ae4"/>
    <ds:schemaRef ds:uri="acbea48d-ccb3-4a07-a1dc-6511a4fc4c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8DAF80-4328-4C07-8C72-47AF4DF90270}">
  <ds:schemaRefs>
    <ds:schemaRef ds:uri="http://schemas.microsoft.com/sharepoint/v3/contenttype/forms"/>
  </ds:schemaRefs>
</ds:datastoreItem>
</file>

<file path=customXml/itemProps3.xml><?xml version="1.0" encoding="utf-8"?>
<ds:datastoreItem xmlns:ds="http://schemas.openxmlformats.org/officeDocument/2006/customXml" ds:itemID="{E94F5E7E-0E55-4132-811A-A4D000B51847}">
  <ds:schemaRefs>
    <ds:schemaRef ds:uri="http://schemas.microsoft.com/office/infopath/2007/PartnerControls"/>
    <ds:schemaRef ds:uri="http://purl.org/dc/elements/1.1/"/>
    <ds:schemaRef ds:uri="http://schemas.microsoft.com/office/2006/metadata/properties"/>
    <ds:schemaRef ds:uri="25ad8bbb-6b47-4259-98c7-71ba483c7ae4"/>
    <ds:schemaRef ds:uri="http://schemas.microsoft.com/office/2006/documentManagement/types"/>
    <ds:schemaRef ds:uri="http://schemas.openxmlformats.org/package/2006/metadata/core-properties"/>
    <ds:schemaRef ds:uri="http://purl.org/dc/dcmitype/"/>
    <ds:schemaRef ds:uri="acbea48d-ccb3-4a07-a1dc-6511a4fc4c34"/>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December 92019</dc:creator>
  <cp:keywords/>
  <dc:description/>
  <cp:lastModifiedBy>Sara</cp:lastModifiedBy>
  <cp:revision>3</cp:revision>
  <cp:lastPrinted>2020-03-12T12:56:00Z</cp:lastPrinted>
  <dcterms:created xsi:type="dcterms:W3CDTF">2020-06-15T19:17:00Z</dcterms:created>
  <dcterms:modified xsi:type="dcterms:W3CDTF">2020-09-22T18:42:00Z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0x0101009DFE74F8D6C45F4393E8BE67F6B1C18F</vt:lpwstr>
  </property>
</Properties>
</file>